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9BA" w:rsidRDefault="00EE676D" w:rsidP="00C879BA">
      <w:pPr>
        <w:pStyle w:val="Rubrik1"/>
      </w:pPr>
      <w:r>
        <w:t>Pedagogisk planering</w:t>
      </w:r>
      <w:bookmarkStart w:id="0" w:name="_GoBack"/>
      <w:bookmarkEnd w:id="0"/>
    </w:p>
    <w:p w:rsidR="00EE676D" w:rsidRPr="00EE676D" w:rsidRDefault="00EE676D" w:rsidP="00EE676D">
      <w:pPr>
        <w:rPr>
          <w:color w:val="00B050"/>
        </w:rPr>
      </w:pPr>
      <w:r>
        <w:t xml:space="preserve">Det här </w:t>
      </w:r>
      <w:r w:rsidR="00E967B3">
        <w:t xml:space="preserve">ett </w:t>
      </w:r>
      <w:r>
        <w:t>förslag på en modell för pedagogisk planering</w:t>
      </w:r>
      <w:r w:rsidR="00B465C8">
        <w:t xml:space="preserve"> som </w:t>
      </w:r>
      <w:r w:rsidR="00E5619B">
        <w:t xml:space="preserve">bygger på </w:t>
      </w:r>
      <w:r w:rsidR="00B465C8">
        <w:t xml:space="preserve">Christian Lundahls </w:t>
      </w:r>
      <w:proofErr w:type="spellStart"/>
      <w:r w:rsidR="00B465C8">
        <w:t>alignment</w:t>
      </w:r>
      <w:proofErr w:type="spellEnd"/>
      <w:r w:rsidR="00B465C8">
        <w:t xml:space="preserve">-planering i boken </w:t>
      </w:r>
      <w:r w:rsidR="00B465C8" w:rsidRPr="00B465C8">
        <w:rPr>
          <w:i/>
        </w:rPr>
        <w:t>Bedömning för lärande</w:t>
      </w:r>
      <w:r w:rsidR="00B465C8">
        <w:t xml:space="preserve"> (2014)</w:t>
      </w:r>
      <w:r w:rsidR="00E967B3">
        <w:t xml:space="preserve">. </w:t>
      </w:r>
      <w:r>
        <w:t>Planeringsmodellen kan användas fritt.</w:t>
      </w:r>
      <w:r w:rsidR="00B465C8">
        <w:t xml:space="preserve"> </w:t>
      </w:r>
      <w:r>
        <w:t>Nedan är modellen ifylld med ett exempel ifrån ämnesområdet verklighetsuppfattning.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2250"/>
        <w:gridCol w:w="2286"/>
        <w:gridCol w:w="2736"/>
      </w:tblGrid>
      <w:tr w:rsidR="00221A7C" w:rsidTr="00580F80">
        <w:tc>
          <w:tcPr>
            <w:tcW w:w="2263" w:type="dxa"/>
          </w:tcPr>
          <w:p w:rsidR="00EE676D" w:rsidRPr="00EE676D" w:rsidRDefault="00EE676D" w:rsidP="00C879BA">
            <w:pPr>
              <w:rPr>
                <w:b/>
              </w:rPr>
            </w:pPr>
            <w:r w:rsidRPr="00EE676D">
              <w:rPr>
                <w:b/>
              </w:rPr>
              <w:t>Syfte</w:t>
            </w:r>
          </w:p>
        </w:tc>
        <w:tc>
          <w:tcPr>
            <w:tcW w:w="1985" w:type="dxa"/>
          </w:tcPr>
          <w:p w:rsidR="00EE676D" w:rsidRPr="00EE676D" w:rsidRDefault="00EE676D" w:rsidP="00C879BA">
            <w:pPr>
              <w:rPr>
                <w:b/>
              </w:rPr>
            </w:pPr>
            <w:r w:rsidRPr="00EE676D">
              <w:rPr>
                <w:b/>
              </w:rPr>
              <w:t>Kriterier för bedömning av kunskaper</w:t>
            </w:r>
          </w:p>
        </w:tc>
        <w:tc>
          <w:tcPr>
            <w:tcW w:w="1843" w:type="dxa"/>
          </w:tcPr>
          <w:p w:rsidR="00EE676D" w:rsidRPr="00EE676D" w:rsidRDefault="00EE676D" w:rsidP="00C879BA">
            <w:pPr>
              <w:rPr>
                <w:b/>
              </w:rPr>
            </w:pPr>
            <w:r w:rsidRPr="00EE676D">
              <w:rPr>
                <w:b/>
              </w:rPr>
              <w:t>Centralt innehåll</w:t>
            </w:r>
          </w:p>
        </w:tc>
        <w:tc>
          <w:tcPr>
            <w:tcW w:w="2250" w:type="dxa"/>
          </w:tcPr>
          <w:p w:rsidR="00EE676D" w:rsidRPr="00EE676D" w:rsidRDefault="00EE676D" w:rsidP="00C879BA">
            <w:pPr>
              <w:rPr>
                <w:b/>
              </w:rPr>
            </w:pPr>
            <w:r w:rsidRPr="00EE676D">
              <w:rPr>
                <w:b/>
              </w:rPr>
              <w:t>Planering av undervisningen</w:t>
            </w:r>
          </w:p>
        </w:tc>
        <w:tc>
          <w:tcPr>
            <w:tcW w:w="2286" w:type="dxa"/>
          </w:tcPr>
          <w:p w:rsidR="00EE676D" w:rsidRPr="00EE676D" w:rsidRDefault="00EE676D" w:rsidP="00C879BA">
            <w:pPr>
              <w:rPr>
                <w:b/>
              </w:rPr>
            </w:pPr>
            <w:r w:rsidRPr="00EE676D">
              <w:rPr>
                <w:b/>
              </w:rPr>
              <w:t>Delaktighet och tillgänglighet</w:t>
            </w:r>
          </w:p>
        </w:tc>
        <w:tc>
          <w:tcPr>
            <w:tcW w:w="2133" w:type="dxa"/>
          </w:tcPr>
          <w:p w:rsidR="00EE676D" w:rsidRPr="00EE676D" w:rsidRDefault="00EE676D" w:rsidP="00C879BA">
            <w:pPr>
              <w:rPr>
                <w:b/>
              </w:rPr>
            </w:pPr>
            <w:r w:rsidRPr="00EE676D">
              <w:rPr>
                <w:b/>
              </w:rPr>
              <w:t>Bedömningssituationer</w:t>
            </w:r>
          </w:p>
        </w:tc>
      </w:tr>
      <w:tr w:rsidR="00221A7C" w:rsidTr="00580F80">
        <w:tc>
          <w:tcPr>
            <w:tcW w:w="2263" w:type="dxa"/>
          </w:tcPr>
          <w:p w:rsidR="00EE676D" w:rsidRDefault="00EE676D" w:rsidP="00C879BA">
            <w:r>
              <w:t>Förmåga att använda matematik för att lösa praktiska uppgifter i vardagen.</w:t>
            </w:r>
          </w:p>
        </w:tc>
        <w:tc>
          <w:tcPr>
            <w:tcW w:w="1985" w:type="dxa"/>
          </w:tcPr>
          <w:p w:rsidR="00EE676D" w:rsidRDefault="00EE676D" w:rsidP="00C879BA">
            <w:r w:rsidRPr="00221A7C">
              <w:t>Grundläggande</w:t>
            </w:r>
            <w:r>
              <w:t>:</w:t>
            </w:r>
          </w:p>
          <w:p w:rsidR="00EE676D" w:rsidRDefault="00EE676D" w:rsidP="00C879BA">
            <w:r>
              <w:t>Eleven deltar i att lösa praktiska uppgifter i vardagen med användning av matematik.</w:t>
            </w:r>
          </w:p>
          <w:p w:rsidR="00221A7C" w:rsidRDefault="00221A7C" w:rsidP="00C879BA"/>
          <w:p w:rsidR="00EE676D" w:rsidRDefault="00EE676D" w:rsidP="00C879BA">
            <w:r>
              <w:t>Fördjupande:</w:t>
            </w:r>
          </w:p>
          <w:p w:rsidR="00EE676D" w:rsidRDefault="00EE676D" w:rsidP="00C879BA">
            <w:r>
              <w:t>Eleven löser praktiska uppgifter i vardagen med användning av matematik.</w:t>
            </w:r>
          </w:p>
          <w:p w:rsidR="00EE676D" w:rsidRDefault="00EE676D" w:rsidP="00C879BA"/>
        </w:tc>
        <w:tc>
          <w:tcPr>
            <w:tcW w:w="1843" w:type="dxa"/>
          </w:tcPr>
          <w:p w:rsidR="00EE676D" w:rsidRDefault="00EE676D" w:rsidP="00C879BA">
            <w:r>
              <w:t xml:space="preserve">Matematik i vardagen: </w:t>
            </w:r>
          </w:p>
          <w:p w:rsidR="00BA7D4A" w:rsidRDefault="00BA7D4A" w:rsidP="00C879BA">
            <w:r>
              <w:t>Hur olika räknesätt kan användas</w:t>
            </w:r>
            <w:r w:rsidR="00221A7C">
              <w:t xml:space="preserve"> för att lösa uppgifter i vardagen. Användning av digitala verktyg vid beräkningar.</w:t>
            </w:r>
          </w:p>
        </w:tc>
        <w:tc>
          <w:tcPr>
            <w:tcW w:w="2250" w:type="dxa"/>
          </w:tcPr>
          <w:p w:rsidR="00EE676D" w:rsidRDefault="00221A7C" w:rsidP="00C879BA">
            <w:r>
              <w:t>Tema: I affären.</w:t>
            </w:r>
          </w:p>
          <w:p w:rsidR="00221A7C" w:rsidRDefault="00221A7C" w:rsidP="00221A7C">
            <w:pPr>
              <w:pStyle w:val="Liststycke"/>
              <w:numPr>
                <w:ilvl w:val="0"/>
                <w:numId w:val="19"/>
              </w:numPr>
            </w:pPr>
            <w:r>
              <w:t>Inköpslistor</w:t>
            </w:r>
          </w:p>
          <w:p w:rsidR="00221A7C" w:rsidRDefault="00221A7C" w:rsidP="00221A7C">
            <w:pPr>
              <w:pStyle w:val="Liststycke"/>
              <w:numPr>
                <w:ilvl w:val="0"/>
                <w:numId w:val="19"/>
              </w:numPr>
            </w:pPr>
            <w:r>
              <w:t>Kontanter och kort</w:t>
            </w:r>
          </w:p>
          <w:p w:rsidR="00221A7C" w:rsidRDefault="00221A7C" w:rsidP="00221A7C">
            <w:pPr>
              <w:pStyle w:val="Liststycke"/>
              <w:numPr>
                <w:ilvl w:val="0"/>
                <w:numId w:val="19"/>
              </w:numPr>
            </w:pPr>
            <w:r>
              <w:t>Prismärkning</w:t>
            </w:r>
          </w:p>
          <w:p w:rsidR="00221A7C" w:rsidRDefault="00221A7C" w:rsidP="00221A7C">
            <w:pPr>
              <w:pStyle w:val="Liststycke"/>
              <w:numPr>
                <w:ilvl w:val="0"/>
                <w:numId w:val="19"/>
              </w:numPr>
            </w:pPr>
            <w:r>
              <w:t>Besök i butiker</w:t>
            </w:r>
          </w:p>
          <w:p w:rsidR="00221A7C" w:rsidRDefault="00221A7C" w:rsidP="00221A7C">
            <w:pPr>
              <w:pStyle w:val="Liststycke"/>
              <w:numPr>
                <w:ilvl w:val="0"/>
                <w:numId w:val="19"/>
              </w:numPr>
            </w:pPr>
            <w:r>
              <w:t>Hur betalar jag?</w:t>
            </w:r>
          </w:p>
          <w:p w:rsidR="00221A7C" w:rsidRDefault="00221A7C" w:rsidP="00221A7C">
            <w:pPr>
              <w:pStyle w:val="Liststycke"/>
              <w:numPr>
                <w:ilvl w:val="0"/>
                <w:numId w:val="19"/>
              </w:numPr>
            </w:pPr>
            <w:r>
              <w:t>Bildstöd</w:t>
            </w:r>
          </w:p>
          <w:p w:rsidR="00221A7C" w:rsidRDefault="00221A7C" w:rsidP="00221A7C">
            <w:pPr>
              <w:pStyle w:val="Liststycke"/>
              <w:numPr>
                <w:ilvl w:val="0"/>
                <w:numId w:val="19"/>
              </w:numPr>
            </w:pPr>
            <w:r>
              <w:t>Miniräknare</w:t>
            </w:r>
          </w:p>
          <w:p w:rsidR="00221A7C" w:rsidRDefault="00221A7C" w:rsidP="00221A7C">
            <w:pPr>
              <w:pStyle w:val="Liststycke"/>
              <w:numPr>
                <w:ilvl w:val="0"/>
                <w:numId w:val="19"/>
              </w:numPr>
            </w:pPr>
            <w:r>
              <w:t xml:space="preserve">Mobiltelefon, </w:t>
            </w:r>
            <w:proofErr w:type="spellStart"/>
            <w:r>
              <w:t>lärplatta</w:t>
            </w:r>
            <w:proofErr w:type="spellEnd"/>
          </w:p>
        </w:tc>
        <w:tc>
          <w:tcPr>
            <w:tcW w:w="2286" w:type="dxa"/>
          </w:tcPr>
          <w:p w:rsidR="00EE676D" w:rsidRDefault="00221A7C" w:rsidP="00C879BA">
            <w:r>
              <w:t>Pedagogisk lärmiljö</w:t>
            </w:r>
          </w:p>
          <w:p w:rsidR="00221A7C" w:rsidRDefault="00221A7C" w:rsidP="00C879BA"/>
          <w:p w:rsidR="00221A7C" w:rsidRDefault="00221A7C" w:rsidP="00C879BA">
            <w:r>
              <w:t>Social lärmiljö</w:t>
            </w:r>
          </w:p>
          <w:p w:rsidR="00221A7C" w:rsidRDefault="00221A7C" w:rsidP="00C879BA"/>
          <w:p w:rsidR="00221A7C" w:rsidRDefault="00221A7C" w:rsidP="00C879BA">
            <w:r>
              <w:t>Fysisk lärmiljö</w:t>
            </w:r>
          </w:p>
          <w:p w:rsidR="00221A7C" w:rsidRDefault="00221A7C" w:rsidP="00C879BA"/>
          <w:p w:rsidR="00221A7C" w:rsidRDefault="00221A7C" w:rsidP="00C879BA">
            <w:r>
              <w:t>Förutsättningar för lärande</w:t>
            </w:r>
          </w:p>
        </w:tc>
        <w:tc>
          <w:tcPr>
            <w:tcW w:w="2133" w:type="dxa"/>
          </w:tcPr>
          <w:p w:rsidR="00EE676D" w:rsidRDefault="00221A7C" w:rsidP="00C879BA">
            <w:r>
              <w:t>Formativ bedömning:</w:t>
            </w:r>
          </w:p>
          <w:p w:rsidR="00221A7C" w:rsidRDefault="00221A7C" w:rsidP="00221A7C">
            <w:pPr>
              <w:pStyle w:val="Liststycke"/>
              <w:numPr>
                <w:ilvl w:val="0"/>
                <w:numId w:val="20"/>
              </w:numPr>
            </w:pPr>
            <w:r>
              <w:t>Kamratbedömning</w:t>
            </w:r>
          </w:p>
          <w:p w:rsidR="00221A7C" w:rsidRDefault="00221A7C" w:rsidP="00221A7C">
            <w:pPr>
              <w:pStyle w:val="Liststycke"/>
              <w:numPr>
                <w:ilvl w:val="0"/>
                <w:numId w:val="20"/>
              </w:numPr>
            </w:pPr>
            <w:r>
              <w:t>Egenbedömning</w:t>
            </w:r>
          </w:p>
          <w:p w:rsidR="00221A7C" w:rsidRDefault="00221A7C" w:rsidP="00221A7C">
            <w:pPr>
              <w:pStyle w:val="Liststycke"/>
              <w:numPr>
                <w:ilvl w:val="0"/>
                <w:numId w:val="20"/>
              </w:numPr>
            </w:pPr>
            <w:r>
              <w:t>Samtalsmatta</w:t>
            </w:r>
          </w:p>
          <w:p w:rsidR="00221A7C" w:rsidRDefault="00221A7C" w:rsidP="00221A7C">
            <w:pPr>
              <w:pStyle w:val="Liststycke"/>
              <w:numPr>
                <w:ilvl w:val="0"/>
                <w:numId w:val="20"/>
              </w:numPr>
            </w:pPr>
            <w:r>
              <w:t>Foto och film</w:t>
            </w:r>
          </w:p>
          <w:p w:rsidR="00221A7C" w:rsidRDefault="00221A7C" w:rsidP="00C879BA"/>
          <w:p w:rsidR="00221A7C" w:rsidRDefault="00221A7C" w:rsidP="00C879BA">
            <w:r>
              <w:t>Summativ bedömning:</w:t>
            </w:r>
          </w:p>
          <w:p w:rsidR="00221A7C" w:rsidRDefault="00221A7C" w:rsidP="00C879BA">
            <w:r>
              <w:t>Dokumentation</w:t>
            </w:r>
          </w:p>
        </w:tc>
      </w:tr>
    </w:tbl>
    <w:p w:rsidR="00C879BA" w:rsidRDefault="00C879BA" w:rsidP="00C879B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701"/>
        <w:gridCol w:w="2409"/>
        <w:gridCol w:w="1985"/>
        <w:gridCol w:w="2977"/>
      </w:tblGrid>
      <w:tr w:rsidR="00221A7C" w:rsidRPr="00EE676D" w:rsidTr="00580F80">
        <w:tc>
          <w:tcPr>
            <w:tcW w:w="2405" w:type="dxa"/>
          </w:tcPr>
          <w:p w:rsidR="00221A7C" w:rsidRPr="00EE676D" w:rsidRDefault="00221A7C" w:rsidP="001C22DE">
            <w:pPr>
              <w:rPr>
                <w:b/>
              </w:rPr>
            </w:pPr>
            <w:r w:rsidRPr="00EE676D">
              <w:rPr>
                <w:b/>
              </w:rPr>
              <w:lastRenderedPageBreak/>
              <w:t>Syfte</w:t>
            </w:r>
          </w:p>
        </w:tc>
        <w:tc>
          <w:tcPr>
            <w:tcW w:w="1985" w:type="dxa"/>
          </w:tcPr>
          <w:p w:rsidR="00221A7C" w:rsidRPr="00EE676D" w:rsidRDefault="00221A7C" w:rsidP="001C22DE">
            <w:pPr>
              <w:rPr>
                <w:b/>
              </w:rPr>
            </w:pPr>
            <w:r w:rsidRPr="00EE676D">
              <w:rPr>
                <w:b/>
              </w:rPr>
              <w:t>Kriterier för bedömning av kunskaper</w:t>
            </w:r>
          </w:p>
        </w:tc>
        <w:tc>
          <w:tcPr>
            <w:tcW w:w="1701" w:type="dxa"/>
          </w:tcPr>
          <w:p w:rsidR="00221A7C" w:rsidRPr="00EE676D" w:rsidRDefault="00221A7C" w:rsidP="001C22DE">
            <w:pPr>
              <w:rPr>
                <w:b/>
              </w:rPr>
            </w:pPr>
            <w:r w:rsidRPr="00EE676D">
              <w:rPr>
                <w:b/>
              </w:rPr>
              <w:t>Centralt innehåll</w:t>
            </w:r>
          </w:p>
        </w:tc>
        <w:tc>
          <w:tcPr>
            <w:tcW w:w="2409" w:type="dxa"/>
          </w:tcPr>
          <w:p w:rsidR="00221A7C" w:rsidRPr="00EE676D" w:rsidRDefault="00221A7C" w:rsidP="001C22DE">
            <w:pPr>
              <w:rPr>
                <w:b/>
              </w:rPr>
            </w:pPr>
            <w:r w:rsidRPr="00EE676D">
              <w:rPr>
                <w:b/>
              </w:rPr>
              <w:t>Planering av undervisningen</w:t>
            </w:r>
          </w:p>
        </w:tc>
        <w:tc>
          <w:tcPr>
            <w:tcW w:w="1985" w:type="dxa"/>
          </w:tcPr>
          <w:p w:rsidR="00221A7C" w:rsidRPr="00EE676D" w:rsidRDefault="00221A7C" w:rsidP="001C22DE">
            <w:pPr>
              <w:rPr>
                <w:b/>
              </w:rPr>
            </w:pPr>
            <w:r w:rsidRPr="00EE676D">
              <w:rPr>
                <w:b/>
              </w:rPr>
              <w:t>Delaktighet och tillgänglighet</w:t>
            </w:r>
          </w:p>
        </w:tc>
        <w:tc>
          <w:tcPr>
            <w:tcW w:w="2977" w:type="dxa"/>
          </w:tcPr>
          <w:p w:rsidR="00221A7C" w:rsidRPr="00EE676D" w:rsidRDefault="00221A7C" w:rsidP="001C22DE">
            <w:pPr>
              <w:rPr>
                <w:b/>
              </w:rPr>
            </w:pPr>
            <w:r w:rsidRPr="00EE676D">
              <w:rPr>
                <w:b/>
              </w:rPr>
              <w:t>Bedömningssituationer</w:t>
            </w:r>
          </w:p>
        </w:tc>
      </w:tr>
      <w:tr w:rsidR="00221A7C" w:rsidTr="00580F80">
        <w:tc>
          <w:tcPr>
            <w:tcW w:w="2405" w:type="dxa"/>
          </w:tcPr>
          <w:p w:rsidR="00221A7C" w:rsidRDefault="00221A7C" w:rsidP="001C22DE"/>
          <w:p w:rsidR="00580F80" w:rsidRDefault="00580F80" w:rsidP="001C22DE"/>
          <w:p w:rsidR="00580F80" w:rsidRDefault="00580F80" w:rsidP="001C22DE"/>
          <w:p w:rsidR="00580F80" w:rsidRDefault="00580F80" w:rsidP="001C22DE"/>
          <w:p w:rsidR="00580F80" w:rsidRDefault="00580F80" w:rsidP="001C22DE"/>
          <w:p w:rsidR="00580F80" w:rsidRDefault="00580F80" w:rsidP="001C22DE"/>
          <w:p w:rsidR="00580F80" w:rsidRDefault="00580F80" w:rsidP="001C22DE"/>
          <w:p w:rsidR="00580F80" w:rsidRDefault="00580F80" w:rsidP="001C22DE"/>
          <w:p w:rsidR="00580F80" w:rsidRDefault="00580F80" w:rsidP="001C22DE"/>
          <w:p w:rsidR="00580F80" w:rsidRDefault="00580F80" w:rsidP="001C22DE"/>
          <w:p w:rsidR="00580F80" w:rsidRDefault="00580F80" w:rsidP="001C22DE"/>
        </w:tc>
        <w:tc>
          <w:tcPr>
            <w:tcW w:w="1985" w:type="dxa"/>
          </w:tcPr>
          <w:p w:rsidR="00221A7C" w:rsidRDefault="00221A7C" w:rsidP="001C22DE"/>
        </w:tc>
        <w:tc>
          <w:tcPr>
            <w:tcW w:w="1701" w:type="dxa"/>
          </w:tcPr>
          <w:p w:rsidR="00221A7C" w:rsidRDefault="00221A7C" w:rsidP="001C22DE"/>
        </w:tc>
        <w:tc>
          <w:tcPr>
            <w:tcW w:w="2409" w:type="dxa"/>
          </w:tcPr>
          <w:p w:rsidR="00221A7C" w:rsidRDefault="00221A7C" w:rsidP="00221A7C"/>
        </w:tc>
        <w:tc>
          <w:tcPr>
            <w:tcW w:w="1985" w:type="dxa"/>
          </w:tcPr>
          <w:p w:rsidR="00221A7C" w:rsidRDefault="00221A7C" w:rsidP="001C22DE"/>
        </w:tc>
        <w:tc>
          <w:tcPr>
            <w:tcW w:w="2977" w:type="dxa"/>
          </w:tcPr>
          <w:p w:rsidR="00221A7C" w:rsidRDefault="00221A7C" w:rsidP="001C22DE"/>
          <w:p w:rsidR="00221A7C" w:rsidRDefault="00221A7C" w:rsidP="001C22DE"/>
          <w:p w:rsidR="00221A7C" w:rsidRDefault="00221A7C" w:rsidP="001C22DE"/>
          <w:p w:rsidR="00221A7C" w:rsidRDefault="00221A7C" w:rsidP="001C22DE"/>
        </w:tc>
      </w:tr>
    </w:tbl>
    <w:p w:rsidR="00C879BA" w:rsidRDefault="00C879BA" w:rsidP="00804A8C"/>
    <w:p w:rsidR="00C879BA" w:rsidRDefault="00C879BA" w:rsidP="00804A8C"/>
    <w:p w:rsidR="00C879BA" w:rsidRPr="00804A8C" w:rsidRDefault="00C879BA" w:rsidP="00804A8C"/>
    <w:sectPr w:rsidR="00C879BA" w:rsidRPr="00804A8C" w:rsidSect="00EE676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9BA" w:rsidRDefault="00C879BA" w:rsidP="001A1FDF">
      <w:pPr>
        <w:spacing w:line="240" w:lineRule="auto"/>
      </w:pPr>
      <w:r>
        <w:separator/>
      </w:r>
    </w:p>
  </w:endnote>
  <w:endnote w:type="continuationSeparator" w:id="0">
    <w:p w:rsidR="00C879BA" w:rsidRDefault="00C879BA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FA1" w:rsidRDefault="00D96FA1" w:rsidP="00D96FA1">
    <w:r>
      <w:t>Materialet är framtaget av Specialpedagogiska skolmyndigheten för Studiepaket ämnesområden</w:t>
    </w:r>
    <w:r w:rsidR="001037FA">
      <w:t xml:space="preserve"> och annan kompetensutveckling</w:t>
    </w:r>
    <w:r>
      <w:t xml:space="preserve">. </w:t>
    </w:r>
  </w:p>
  <w:p w:rsidR="00D96FA1" w:rsidRDefault="00D96F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9BA" w:rsidRDefault="00C879BA" w:rsidP="001A1FDF">
      <w:pPr>
        <w:spacing w:line="240" w:lineRule="auto"/>
      </w:pPr>
      <w:r>
        <w:separator/>
      </w:r>
    </w:p>
  </w:footnote>
  <w:footnote w:type="continuationSeparator" w:id="0">
    <w:p w:rsidR="00C879BA" w:rsidRDefault="00C879BA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F80" w:rsidRDefault="00580F80">
    <w:pPr>
      <w:pStyle w:val="Sidhuvud"/>
    </w:pPr>
    <w:r>
      <w:rPr>
        <w:b/>
      </w:rPr>
      <w:drawing>
        <wp:anchor distT="0" distB="0" distL="114300" distR="114300" simplePos="0" relativeHeight="251659264" behindDoc="0" locked="0" layoutInCell="1" allowOverlap="1" wp14:anchorId="71258EFB" wp14:editId="48EB1770">
          <wp:simplePos x="0" y="0"/>
          <wp:positionH relativeFrom="margin">
            <wp:align>left</wp:align>
          </wp:positionH>
          <wp:positionV relativeFrom="page">
            <wp:posOffset>450850</wp:posOffset>
          </wp:positionV>
          <wp:extent cx="1168400" cy="421845"/>
          <wp:effectExtent l="0" t="0" r="0" b="0"/>
          <wp:wrapNone/>
          <wp:docPr id="4" name="Bildobjekt 4" descr="Logotyp SPS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Logotyp SPSM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42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D4B6EA2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7A6E5224"/>
    <w:lvl w:ilvl="0">
      <w:start w:val="1"/>
      <w:numFmt w:val="decimal"/>
      <w:pStyle w:val="Rubrik1Numrer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2056F3D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CC068D3"/>
    <w:multiLevelType w:val="hybridMultilevel"/>
    <w:tmpl w:val="4BF44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8103F"/>
    <w:multiLevelType w:val="hybridMultilevel"/>
    <w:tmpl w:val="D618F7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8"/>
  </w:num>
  <w:num w:numId="10">
    <w:abstractNumId w:val="8"/>
  </w:num>
  <w:num w:numId="11">
    <w:abstractNumId w:val="8"/>
  </w:num>
  <w:num w:numId="12">
    <w:abstractNumId w:val="6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BA"/>
    <w:rsid w:val="0003099B"/>
    <w:rsid w:val="00054FF7"/>
    <w:rsid w:val="00094D3D"/>
    <w:rsid w:val="001037FA"/>
    <w:rsid w:val="0013017D"/>
    <w:rsid w:val="001A1FDF"/>
    <w:rsid w:val="001A39B3"/>
    <w:rsid w:val="001D4651"/>
    <w:rsid w:val="00214139"/>
    <w:rsid w:val="00221A7C"/>
    <w:rsid w:val="00261B0A"/>
    <w:rsid w:val="00261BC7"/>
    <w:rsid w:val="0026796C"/>
    <w:rsid w:val="002856A9"/>
    <w:rsid w:val="002A3ED1"/>
    <w:rsid w:val="003A4978"/>
    <w:rsid w:val="003C53FE"/>
    <w:rsid w:val="003E006A"/>
    <w:rsid w:val="00431463"/>
    <w:rsid w:val="004933EB"/>
    <w:rsid w:val="004C53BC"/>
    <w:rsid w:val="004E3029"/>
    <w:rsid w:val="004E625D"/>
    <w:rsid w:val="004F71C5"/>
    <w:rsid w:val="00512B5F"/>
    <w:rsid w:val="00580F80"/>
    <w:rsid w:val="005D725B"/>
    <w:rsid w:val="005F6102"/>
    <w:rsid w:val="005F6713"/>
    <w:rsid w:val="00603EAF"/>
    <w:rsid w:val="006B23F9"/>
    <w:rsid w:val="006B38A8"/>
    <w:rsid w:val="006B4B8A"/>
    <w:rsid w:val="006E03CF"/>
    <w:rsid w:val="0070235E"/>
    <w:rsid w:val="007220B5"/>
    <w:rsid w:val="00786B88"/>
    <w:rsid w:val="007C2FBE"/>
    <w:rsid w:val="00804A8C"/>
    <w:rsid w:val="00844CC7"/>
    <w:rsid w:val="008C7BF7"/>
    <w:rsid w:val="00971810"/>
    <w:rsid w:val="00980665"/>
    <w:rsid w:val="00A2494C"/>
    <w:rsid w:val="00A515DC"/>
    <w:rsid w:val="00A56E06"/>
    <w:rsid w:val="00A97E3A"/>
    <w:rsid w:val="00AB7DC7"/>
    <w:rsid w:val="00B01A24"/>
    <w:rsid w:val="00B465C8"/>
    <w:rsid w:val="00B57F68"/>
    <w:rsid w:val="00B62B59"/>
    <w:rsid w:val="00B9113B"/>
    <w:rsid w:val="00BA7D4A"/>
    <w:rsid w:val="00BB77DD"/>
    <w:rsid w:val="00BE0A1D"/>
    <w:rsid w:val="00C33BB9"/>
    <w:rsid w:val="00C72FDF"/>
    <w:rsid w:val="00C82F74"/>
    <w:rsid w:val="00C879BA"/>
    <w:rsid w:val="00CD44AC"/>
    <w:rsid w:val="00D265FF"/>
    <w:rsid w:val="00D71283"/>
    <w:rsid w:val="00D96FA1"/>
    <w:rsid w:val="00DC26C0"/>
    <w:rsid w:val="00E0256A"/>
    <w:rsid w:val="00E26466"/>
    <w:rsid w:val="00E3224E"/>
    <w:rsid w:val="00E5018E"/>
    <w:rsid w:val="00E5619B"/>
    <w:rsid w:val="00E81DFF"/>
    <w:rsid w:val="00E95834"/>
    <w:rsid w:val="00E967B3"/>
    <w:rsid w:val="00EC7BB2"/>
    <w:rsid w:val="00EE676D"/>
    <w:rsid w:val="00F02337"/>
    <w:rsid w:val="00F17969"/>
    <w:rsid w:val="00F75A3A"/>
    <w:rsid w:val="00F9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4992CD"/>
  <w15:chartTrackingRefBased/>
  <w15:docId w15:val="{958FF9E5-7868-4E51-871E-51AA7F08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40" w:after="24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6E2"/>
  </w:style>
  <w:style w:type="paragraph" w:styleId="Rubrik1">
    <w:name w:val="heading 1"/>
    <w:basedOn w:val="Normal"/>
    <w:next w:val="Normal"/>
    <w:link w:val="Rubrik1Char"/>
    <w:uiPriority w:val="3"/>
    <w:qFormat/>
    <w:rsid w:val="00F9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F946E2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F946E2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3"/>
    <w:qFormat/>
    <w:rsid w:val="00F946E2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F946E2"/>
    <w:pPr>
      <w:tabs>
        <w:tab w:val="center" w:pos="4536"/>
        <w:tab w:val="right" w:pos="9072"/>
      </w:tabs>
      <w:spacing w:before="0"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F946E2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F946E2"/>
    <w:pPr>
      <w:tabs>
        <w:tab w:val="center" w:pos="4536"/>
        <w:tab w:val="right" w:pos="9072"/>
      </w:tabs>
      <w:spacing w:before="0" w:after="0"/>
    </w:pPr>
    <w:rPr>
      <w:rFonts w:asciiTheme="majorHAnsi" w:hAnsiTheme="majorHAnsi"/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8"/>
    <w:rsid w:val="00F946E2"/>
    <w:rPr>
      <w:rFonts w:asciiTheme="majorHAnsi" w:hAnsiTheme="majorHAnsi"/>
      <w:noProof/>
      <w:sz w:val="16"/>
    </w:rPr>
  </w:style>
  <w:style w:type="paragraph" w:styleId="Liststycke">
    <w:name w:val="List Paragraph"/>
    <w:basedOn w:val="Normal"/>
    <w:uiPriority w:val="34"/>
    <w:semiHidden/>
    <w:rsid w:val="00F946E2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F946E2"/>
    <w:pPr>
      <w:numPr>
        <w:numId w:val="11"/>
      </w:numPr>
      <w:spacing w:before="80" w:after="80"/>
    </w:pPr>
  </w:style>
  <w:style w:type="paragraph" w:styleId="Numreradlista2">
    <w:name w:val="List Number 2"/>
    <w:basedOn w:val="Normal"/>
    <w:uiPriority w:val="5"/>
    <w:rsid w:val="00F946E2"/>
    <w:pPr>
      <w:numPr>
        <w:ilvl w:val="1"/>
        <w:numId w:val="11"/>
      </w:numPr>
      <w:spacing w:before="60" w:after="60"/>
    </w:pPr>
  </w:style>
  <w:style w:type="paragraph" w:styleId="Numreradlista3">
    <w:name w:val="List Number 3"/>
    <w:basedOn w:val="Normal"/>
    <w:uiPriority w:val="5"/>
    <w:rsid w:val="00F946E2"/>
    <w:pPr>
      <w:numPr>
        <w:ilvl w:val="2"/>
        <w:numId w:val="11"/>
      </w:numPr>
      <w:spacing w:after="40"/>
    </w:pPr>
  </w:style>
  <w:style w:type="paragraph" w:styleId="Punktlista">
    <w:name w:val="List Bullet"/>
    <w:basedOn w:val="Normal"/>
    <w:uiPriority w:val="5"/>
    <w:qFormat/>
    <w:rsid w:val="00F946E2"/>
    <w:pPr>
      <w:numPr>
        <w:numId w:val="14"/>
      </w:numPr>
      <w:spacing w:before="80" w:after="80"/>
    </w:pPr>
  </w:style>
  <w:style w:type="paragraph" w:styleId="Punktlista2">
    <w:name w:val="List Bullet 2"/>
    <w:basedOn w:val="Normal"/>
    <w:uiPriority w:val="5"/>
    <w:rsid w:val="00F946E2"/>
    <w:pPr>
      <w:numPr>
        <w:ilvl w:val="1"/>
        <w:numId w:val="14"/>
      </w:numPr>
      <w:spacing w:before="60" w:after="60"/>
    </w:pPr>
  </w:style>
  <w:style w:type="paragraph" w:styleId="Punktlista3">
    <w:name w:val="List Bullet 3"/>
    <w:basedOn w:val="Normal"/>
    <w:uiPriority w:val="5"/>
    <w:rsid w:val="00F946E2"/>
    <w:pPr>
      <w:numPr>
        <w:ilvl w:val="2"/>
        <w:numId w:val="14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F946E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F946E2"/>
    <w:rPr>
      <w:rFonts w:asciiTheme="majorHAnsi" w:eastAsiaTheme="majorEastAsia" w:hAnsiTheme="majorHAnsi" w:cstheme="majorBidi"/>
      <w:b/>
      <w:sz w:val="28"/>
      <w:szCs w:val="26"/>
    </w:rPr>
  </w:style>
  <w:style w:type="paragraph" w:styleId="Brdtext">
    <w:name w:val="Body Text"/>
    <w:basedOn w:val="Normal"/>
    <w:link w:val="BrdtextChar"/>
    <w:uiPriority w:val="99"/>
    <w:semiHidden/>
    <w:rsid w:val="00F946E2"/>
    <w:pPr>
      <w:spacing w:after="120" w:line="288" w:lineRule="auto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946E2"/>
  </w:style>
  <w:style w:type="character" w:customStyle="1" w:styleId="Rubrik3Char">
    <w:name w:val="Rubrik 3 Char"/>
    <w:basedOn w:val="Standardstycketeckensnitt"/>
    <w:link w:val="Rubrik3"/>
    <w:uiPriority w:val="3"/>
    <w:rsid w:val="00F946E2"/>
    <w:rPr>
      <w:rFonts w:asciiTheme="majorHAnsi" w:eastAsiaTheme="majorEastAsia" w:hAnsiTheme="majorHAnsi" w:cstheme="majorBidi"/>
      <w:b/>
    </w:rPr>
  </w:style>
  <w:style w:type="character" w:customStyle="1" w:styleId="Rubrik4Char">
    <w:name w:val="Rubrik 4 Char"/>
    <w:basedOn w:val="Standardstycketeckensnitt"/>
    <w:link w:val="Rubrik4"/>
    <w:uiPriority w:val="3"/>
    <w:rsid w:val="00F946E2"/>
    <w:rPr>
      <w:rFonts w:eastAsiaTheme="majorEastAsia" w:cstheme="majorBidi"/>
      <w:b/>
      <w:iCs/>
    </w:rPr>
  </w:style>
  <w:style w:type="paragraph" w:styleId="Ingetavstnd">
    <w:name w:val="No Spacing"/>
    <w:rsid w:val="00F946E2"/>
    <w:pPr>
      <w:spacing w:before="0"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F946E2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F946E2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F946E2"/>
    <w:rPr>
      <w:b/>
      <w:sz w:val="18"/>
    </w:rPr>
  </w:style>
  <w:style w:type="character" w:customStyle="1" w:styleId="Fet">
    <w:name w:val="Fet"/>
    <w:basedOn w:val="Standardstycketeckensnitt"/>
    <w:uiPriority w:val="7"/>
    <w:rsid w:val="00F946E2"/>
    <w:rPr>
      <w:b/>
    </w:rPr>
  </w:style>
  <w:style w:type="paragraph" w:styleId="Rubrik">
    <w:name w:val="Title"/>
    <w:basedOn w:val="Normal"/>
    <w:next w:val="Normal"/>
    <w:link w:val="RubrikChar"/>
    <w:uiPriority w:val="2"/>
    <w:rsid w:val="00F946E2"/>
    <w:pPr>
      <w:spacing w:before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F946E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946E2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F946E2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946E2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F946E2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F946E2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F946E2"/>
    <w:rPr>
      <w:rFonts w:asciiTheme="majorHAnsi" w:hAnsiTheme="majorHAnsi"/>
      <w:sz w:val="18"/>
    </w:rPr>
  </w:style>
  <w:style w:type="paragraph" w:customStyle="1" w:styleId="Dokumenttyp">
    <w:name w:val="Dokumenttyp"/>
    <w:basedOn w:val="Normal"/>
    <w:link w:val="DokumenttypChar"/>
    <w:rsid w:val="00F946E2"/>
    <w:pPr>
      <w:spacing w:after="0" w:line="240" w:lineRule="auto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rsid w:val="00F946E2"/>
    <w:rPr>
      <w:rFonts w:asciiTheme="majorHAnsi" w:eastAsiaTheme="majorEastAsia" w:hAnsiTheme="majorHAnsi" w:cstheme="majorBidi"/>
      <w:b/>
    </w:rPr>
  </w:style>
  <w:style w:type="paragraph" w:customStyle="1" w:styleId="DoldText">
    <w:name w:val="DoldText"/>
    <w:basedOn w:val="Normal"/>
    <w:uiPriority w:val="7"/>
    <w:rsid w:val="00F946E2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Frfattare">
    <w:name w:val="Författare"/>
    <w:basedOn w:val="Rubrik3"/>
    <w:uiPriority w:val="4"/>
    <w:rsid w:val="00F946E2"/>
    <w:pPr>
      <w:framePr w:hSpace="142" w:wrap="around" w:hAnchor="margin" w:yAlign="bottom"/>
      <w:suppressOverlap/>
      <w15:collapsed/>
    </w:pPr>
  </w:style>
  <w:style w:type="paragraph" w:customStyle="1" w:styleId="Huvud">
    <w:name w:val="Huvud"/>
    <w:basedOn w:val="Ingetavstnd"/>
    <w:uiPriority w:val="4"/>
    <w:rsid w:val="00F946E2"/>
    <w:pPr>
      <w:spacing w:after="60"/>
    </w:pPr>
  </w:style>
  <w:style w:type="character" w:styleId="Platshllartext">
    <w:name w:val="Placeholder Text"/>
    <w:basedOn w:val="Standardstycketeckensnitt"/>
    <w:uiPriority w:val="99"/>
    <w:semiHidden/>
    <w:rsid w:val="00F946E2"/>
    <w:rPr>
      <w:color w:val="808080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qFormat/>
    <w:rsid w:val="00F946E2"/>
    <w:pPr>
      <w:numPr>
        <w:numId w:val="18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F946E2"/>
    <w:rPr>
      <w:rFonts w:asciiTheme="majorHAnsi" w:eastAsiaTheme="majorEastAsia" w:hAnsiTheme="majorHAnsi" w:cstheme="majorBidi"/>
      <w:b/>
      <w:sz w:val="32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qFormat/>
    <w:rsid w:val="00F946E2"/>
    <w:pPr>
      <w:numPr>
        <w:ilvl w:val="1"/>
        <w:numId w:val="18"/>
      </w:numPr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F946E2"/>
    <w:rPr>
      <w:rFonts w:asciiTheme="majorHAnsi" w:eastAsiaTheme="majorEastAsia" w:hAnsiTheme="majorHAnsi" w:cstheme="majorBidi"/>
      <w:b/>
      <w:sz w:val="28"/>
      <w:szCs w:val="26"/>
    </w:rPr>
  </w:style>
  <w:style w:type="paragraph" w:customStyle="1" w:styleId="Rubrik3Numrerad">
    <w:name w:val="Rubrik 3 Numrerad"/>
    <w:basedOn w:val="Rubrik3"/>
    <w:link w:val="Rubrik3NumreradChar"/>
    <w:uiPriority w:val="4"/>
    <w:qFormat/>
    <w:rsid w:val="00F946E2"/>
    <w:pPr>
      <w:numPr>
        <w:ilvl w:val="2"/>
        <w:numId w:val="18"/>
      </w:numPr>
      <w:spacing w:line="240" w:lineRule="auto"/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F946E2"/>
    <w:rPr>
      <w:rFonts w:asciiTheme="majorHAnsi" w:eastAsiaTheme="majorEastAsia" w:hAnsiTheme="majorHAnsi" w:cstheme="majorBidi"/>
      <w:b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qFormat/>
    <w:rsid w:val="00F946E2"/>
    <w:pPr>
      <w:numPr>
        <w:ilvl w:val="3"/>
        <w:numId w:val="18"/>
      </w:numPr>
    </w:pPr>
  </w:style>
  <w:style w:type="character" w:customStyle="1" w:styleId="Rubrik4NumreradChar">
    <w:name w:val="Rubrik 4 Numrerad Char"/>
    <w:basedOn w:val="Rubrik4Char"/>
    <w:link w:val="Rubrik4Numrerad"/>
    <w:uiPriority w:val="4"/>
    <w:rsid w:val="00F946E2"/>
    <w:rPr>
      <w:rFonts w:eastAsiaTheme="majorEastAsia" w:cstheme="majorBidi"/>
      <w:b/>
      <w:iCs/>
    </w:rPr>
  </w:style>
  <w:style w:type="table" w:styleId="Tabellrutnt">
    <w:name w:val="Table Grid"/>
    <w:basedOn w:val="Normaltabell"/>
    <w:uiPriority w:val="39"/>
    <w:rsid w:val="00F946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semiHidden/>
    <w:rsid w:val="00C879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879BA"/>
    <w:rPr>
      <w:i/>
      <w:iCs/>
      <w:color w:val="404040" w:themeColor="text1" w:themeTint="BF"/>
    </w:rPr>
  </w:style>
  <w:style w:type="paragraph" w:customStyle="1" w:styleId="anvisning">
    <w:name w:val="anvisning"/>
    <w:basedOn w:val="Normal"/>
    <w:link w:val="anvisningChar"/>
    <w:qFormat/>
    <w:rsid w:val="00EE676D"/>
    <w:rPr>
      <w:color w:val="00B050"/>
    </w:rPr>
  </w:style>
  <w:style w:type="character" w:customStyle="1" w:styleId="anvisningChar">
    <w:name w:val="anvisning Char"/>
    <w:basedOn w:val="Standardstycketeckensnitt"/>
    <w:link w:val="anvisning"/>
    <w:rsid w:val="00EE676D"/>
    <w:rPr>
      <w:color w:va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54C00"/>
      </a:accent1>
      <a:accent2>
        <a:srgbClr val="A7001F"/>
      </a:accent2>
      <a:accent3>
        <a:srgbClr val="FFD637"/>
      </a:accent3>
      <a:accent4>
        <a:srgbClr val="797E01"/>
      </a:accent4>
      <a:accent5>
        <a:srgbClr val="FAFAA9"/>
      </a:accent5>
      <a:accent6>
        <a:srgbClr val="A5A5A5"/>
      </a:accent6>
      <a:hlink>
        <a:srgbClr val="0563C1"/>
      </a:hlink>
      <a:folHlink>
        <a:srgbClr val="954F72"/>
      </a:folHlink>
    </a:clrScheme>
    <a:fontScheme name="Spsm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859B7-9B5D-461A-A265-803D8BFC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Stehager</dc:creator>
  <cp:keywords/>
  <dc:description/>
  <cp:lastModifiedBy>Aya Stehager</cp:lastModifiedBy>
  <cp:revision>3</cp:revision>
  <dcterms:created xsi:type="dcterms:W3CDTF">2022-11-23T16:12:00Z</dcterms:created>
  <dcterms:modified xsi:type="dcterms:W3CDTF">2022-11-23T16:13:00Z</dcterms:modified>
</cp:coreProperties>
</file>