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578E" w14:textId="77777777" w:rsidR="00174248" w:rsidRDefault="00174248" w:rsidP="00174248">
      <w:pPr>
        <w:ind w:left="-1417" w:right="-1417"/>
      </w:pPr>
      <w:r>
        <w:rPr>
          <w:noProof/>
          <w:lang w:eastAsia="sv-SE"/>
        </w:rPr>
        <w:drawing>
          <wp:anchor distT="0" distB="0" distL="114300" distR="114300" simplePos="0" relativeHeight="251659264" behindDoc="0" locked="0" layoutInCell="1" allowOverlap="1" wp14:anchorId="38238CC1" wp14:editId="24D5932F">
            <wp:simplePos x="0" y="0"/>
            <wp:positionH relativeFrom="margin">
              <wp:posOffset>-1305560</wp:posOffset>
            </wp:positionH>
            <wp:positionV relativeFrom="margin">
              <wp:posOffset>-807720</wp:posOffset>
            </wp:positionV>
            <wp:extent cx="8001000" cy="598170"/>
            <wp:effectExtent l="0" t="0" r="0" b="1143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_ORANGE smal-lång.jpg"/>
                    <pic:cNvPicPr/>
                  </pic:nvPicPr>
                  <pic:blipFill>
                    <a:blip r:embed="rId9">
                      <a:extLst>
                        <a:ext uri="{28A0092B-C50C-407E-A947-70E740481C1C}">
                          <a14:useLocalDpi xmlns:a14="http://schemas.microsoft.com/office/drawing/2010/main" val="0"/>
                        </a:ext>
                      </a:extLst>
                    </a:blip>
                    <a:stretch>
                      <a:fillRect/>
                    </a:stretch>
                  </pic:blipFill>
                  <pic:spPr>
                    <a:xfrm>
                      <a:off x="0" y="0"/>
                      <a:ext cx="8001000" cy="598170"/>
                    </a:xfrm>
                    <a:prstGeom prst="rect">
                      <a:avLst/>
                    </a:prstGeom>
                  </pic:spPr>
                </pic:pic>
              </a:graphicData>
            </a:graphic>
            <wp14:sizeRelH relativeFrom="margin">
              <wp14:pctWidth>0</wp14:pctWidth>
            </wp14:sizeRelH>
            <wp14:sizeRelV relativeFrom="margin">
              <wp14:pctHeight>0</wp14:pctHeight>
            </wp14:sizeRelV>
          </wp:anchor>
        </w:drawing>
      </w:r>
    </w:p>
    <w:p w14:paraId="062D267D" w14:textId="77777777" w:rsidR="00174248" w:rsidRPr="00937F79" w:rsidRDefault="00174248" w:rsidP="00C67649">
      <w:pPr>
        <w:spacing w:after="120"/>
        <w:rPr>
          <w:rFonts w:ascii="Arial" w:hAnsi="Arial" w:cs="Arial"/>
          <w:b/>
          <w:sz w:val="52"/>
          <w:szCs w:val="52"/>
        </w:rPr>
      </w:pPr>
      <w:r w:rsidRPr="00937F79">
        <w:rPr>
          <w:rFonts w:ascii="Arial" w:hAnsi="Arial" w:cs="Arial"/>
          <w:b/>
          <w:sz w:val="52"/>
          <w:szCs w:val="52"/>
        </w:rPr>
        <w:t>Pedagogisk utredning av läs- och skrivsvårigheter/dyslexi</w:t>
      </w:r>
    </w:p>
    <w:p w14:paraId="2D38D91A" w14:textId="65D26CBE" w:rsidR="00E44BD7" w:rsidRDefault="00E44BD7" w:rsidP="002B3104">
      <w:pPr>
        <w:rPr>
          <w:rFonts w:ascii="Arial" w:hAnsi="Arial" w:cs="Arial"/>
          <w:sz w:val="18"/>
          <w:szCs w:val="18"/>
        </w:rPr>
      </w:pPr>
    </w:p>
    <w:tbl>
      <w:tblPr>
        <w:tblStyle w:val="Tabellrutnt"/>
        <w:tblW w:w="0" w:type="auto"/>
        <w:shd w:val="clear" w:color="auto" w:fill="FFFFFF"/>
        <w:tblLook w:val="04A0" w:firstRow="1" w:lastRow="0" w:firstColumn="1" w:lastColumn="0" w:noHBand="0" w:noVBand="1"/>
      </w:tblPr>
      <w:tblGrid>
        <w:gridCol w:w="9212"/>
      </w:tblGrid>
      <w:tr w:rsidR="009D10B2" w14:paraId="3E80ADE3" w14:textId="77777777" w:rsidTr="009D10B2">
        <w:trPr>
          <w:trHeight w:val="768"/>
        </w:trPr>
        <w:tc>
          <w:tcPr>
            <w:tcW w:w="9212" w:type="dxa"/>
            <w:shd w:val="clear" w:color="auto" w:fill="FFFFFF"/>
          </w:tcPr>
          <w:p w14:paraId="0F428BA1" w14:textId="435D9132" w:rsidR="009D10B2" w:rsidRPr="00ED5556" w:rsidRDefault="009D10B2" w:rsidP="00E74601">
            <w:pPr>
              <w:rPr>
                <w:rFonts w:ascii="Arial" w:hAnsi="Arial" w:cs="Arial"/>
                <w:sz w:val="18"/>
                <w:szCs w:val="18"/>
              </w:rPr>
            </w:pPr>
            <w:r>
              <w:rPr>
                <w:rFonts w:ascii="Arial" w:hAnsi="Arial" w:cs="Arial"/>
                <w:sz w:val="18"/>
                <w:szCs w:val="18"/>
              </w:rPr>
              <w:t>Kommun</w:t>
            </w:r>
          </w:p>
          <w:p w14:paraId="06F34A93" w14:textId="12521E86" w:rsidR="009D10B2" w:rsidRPr="009D10B2" w:rsidRDefault="009D10B2" w:rsidP="009D10B2">
            <w:pPr>
              <w:rPr>
                <w:rFonts w:ascii="Arial" w:hAnsi="Arial" w:cs="Arial"/>
                <w:b/>
                <w:sz w:val="32"/>
                <w:szCs w:val="32"/>
              </w:rPr>
            </w:pPr>
            <w:r w:rsidRPr="009D10B2">
              <w:rPr>
                <w:rFonts w:ascii="Arial" w:hAnsi="Arial" w:cs="Arial"/>
                <w:b/>
                <w:sz w:val="32"/>
                <w:szCs w:val="32"/>
              </w:rPr>
              <w:fldChar w:fldCharType="begin">
                <w:ffData>
                  <w:name w:val=""/>
                  <w:enabled/>
                  <w:calcOnExit w:val="0"/>
                  <w:textInput/>
                </w:ffData>
              </w:fldChar>
            </w:r>
            <w:r w:rsidRPr="009D10B2">
              <w:rPr>
                <w:rFonts w:ascii="Arial" w:hAnsi="Arial" w:cs="Arial"/>
                <w:b/>
                <w:sz w:val="32"/>
                <w:szCs w:val="32"/>
              </w:rPr>
              <w:instrText xml:space="preserve"> FORMTEXT </w:instrText>
            </w:r>
            <w:r w:rsidRPr="009D10B2">
              <w:rPr>
                <w:rFonts w:ascii="Arial" w:hAnsi="Arial" w:cs="Arial"/>
                <w:b/>
                <w:sz w:val="32"/>
                <w:szCs w:val="32"/>
              </w:rPr>
            </w:r>
            <w:r w:rsidRPr="009D10B2">
              <w:rPr>
                <w:rFonts w:ascii="Arial" w:hAnsi="Arial" w:cs="Arial"/>
                <w:b/>
                <w:sz w:val="32"/>
                <w:szCs w:val="32"/>
              </w:rPr>
              <w:fldChar w:fldCharType="separate"/>
            </w:r>
            <w:r>
              <w:rPr>
                <w:rFonts w:ascii="Arial" w:hAnsi="Arial" w:cs="Arial"/>
                <w:b/>
                <w:sz w:val="32"/>
                <w:szCs w:val="32"/>
              </w:rPr>
              <w:t> </w:t>
            </w:r>
            <w:r>
              <w:rPr>
                <w:rFonts w:ascii="Arial" w:hAnsi="Arial" w:cs="Arial"/>
                <w:b/>
                <w:sz w:val="32"/>
                <w:szCs w:val="32"/>
              </w:rPr>
              <w:t> </w:t>
            </w:r>
            <w:r>
              <w:rPr>
                <w:rFonts w:ascii="Arial" w:hAnsi="Arial" w:cs="Arial"/>
                <w:b/>
                <w:sz w:val="32"/>
                <w:szCs w:val="32"/>
              </w:rPr>
              <w:t> </w:t>
            </w:r>
            <w:r>
              <w:rPr>
                <w:rFonts w:ascii="Arial" w:hAnsi="Arial" w:cs="Arial"/>
                <w:b/>
                <w:sz w:val="32"/>
                <w:szCs w:val="32"/>
              </w:rPr>
              <w:t> </w:t>
            </w:r>
            <w:r>
              <w:rPr>
                <w:rFonts w:ascii="Arial" w:hAnsi="Arial" w:cs="Arial"/>
                <w:b/>
                <w:sz w:val="32"/>
                <w:szCs w:val="32"/>
              </w:rPr>
              <w:t> </w:t>
            </w:r>
            <w:r w:rsidRPr="009D10B2">
              <w:rPr>
                <w:rFonts w:ascii="Arial" w:hAnsi="Arial" w:cs="Arial"/>
                <w:b/>
                <w:sz w:val="32"/>
                <w:szCs w:val="32"/>
              </w:rPr>
              <w:fldChar w:fldCharType="end"/>
            </w:r>
          </w:p>
        </w:tc>
      </w:tr>
    </w:tbl>
    <w:p w14:paraId="4B47DE3F" w14:textId="77777777" w:rsidR="00E44BD7" w:rsidRDefault="00E44BD7" w:rsidP="00761E9C">
      <w:pPr>
        <w:tabs>
          <w:tab w:val="left" w:pos="1728"/>
        </w:tabs>
        <w:spacing w:after="0"/>
        <w:rPr>
          <w:rFonts w:ascii="Arial" w:hAnsi="Arial" w:cs="Arial"/>
          <w:sz w:val="18"/>
          <w:szCs w:val="18"/>
        </w:rPr>
      </w:pPr>
    </w:p>
    <w:p w14:paraId="47D96C10" w14:textId="77777777" w:rsidR="009D10B2" w:rsidRDefault="009D10B2" w:rsidP="00761E9C">
      <w:pPr>
        <w:tabs>
          <w:tab w:val="left" w:pos="1728"/>
        </w:tabs>
        <w:spacing w:after="0"/>
        <w:rPr>
          <w:rFonts w:ascii="Arial" w:hAnsi="Arial" w:cs="Arial"/>
          <w:b/>
          <w:sz w:val="20"/>
        </w:rPr>
      </w:pPr>
    </w:p>
    <w:p w14:paraId="115A0068" w14:textId="44CE59E4" w:rsidR="00761E9C" w:rsidRPr="00761E9C" w:rsidRDefault="00761E9C" w:rsidP="00761E9C">
      <w:pPr>
        <w:tabs>
          <w:tab w:val="left" w:pos="1728"/>
        </w:tabs>
        <w:spacing w:after="0"/>
        <w:rPr>
          <w:rFonts w:ascii="Arial" w:hAnsi="Arial" w:cs="Arial"/>
          <w:b/>
          <w:sz w:val="20"/>
        </w:rPr>
      </w:pPr>
      <w:r>
        <w:rPr>
          <w:rFonts w:ascii="Arial" w:hAnsi="Arial" w:cs="Arial"/>
          <w:b/>
          <w:sz w:val="20"/>
        </w:rPr>
        <w:tab/>
      </w:r>
    </w:p>
    <w:p w14:paraId="24489B85" w14:textId="77777777" w:rsidR="00761E9C" w:rsidRPr="00761E9C" w:rsidRDefault="00761E9C" w:rsidP="00761E9C">
      <w:pPr>
        <w:spacing w:after="0"/>
        <w:rPr>
          <w:rFonts w:ascii="Arial" w:hAnsi="Arial" w:cs="Arial"/>
          <w:b/>
          <w:i/>
          <w:sz w:val="16"/>
          <w:szCs w:val="16"/>
        </w:rPr>
      </w:pPr>
    </w:p>
    <w:tbl>
      <w:tblPr>
        <w:tblStyle w:val="Tabellrutnt"/>
        <w:tblW w:w="0" w:type="auto"/>
        <w:shd w:val="clear" w:color="auto" w:fill="FFFFFF"/>
        <w:tblLook w:val="04A0" w:firstRow="1" w:lastRow="0" w:firstColumn="1" w:lastColumn="0" w:noHBand="0" w:noVBand="1"/>
      </w:tblPr>
      <w:tblGrid>
        <w:gridCol w:w="9212"/>
      </w:tblGrid>
      <w:tr w:rsidR="00883D29" w14:paraId="37984D9D" w14:textId="77777777" w:rsidTr="00A478BA">
        <w:tc>
          <w:tcPr>
            <w:tcW w:w="9212" w:type="dxa"/>
            <w:shd w:val="clear" w:color="auto" w:fill="FFFFFF"/>
          </w:tcPr>
          <w:p w14:paraId="531F935E" w14:textId="77777777" w:rsidR="00883D29" w:rsidRPr="00ED5556" w:rsidRDefault="00883D29" w:rsidP="00883D29">
            <w:pPr>
              <w:rPr>
                <w:rFonts w:ascii="Arial" w:hAnsi="Arial" w:cs="Arial"/>
                <w:sz w:val="18"/>
                <w:szCs w:val="18"/>
              </w:rPr>
            </w:pPr>
            <w:r w:rsidRPr="00ED5556">
              <w:rPr>
                <w:rFonts w:ascii="Arial" w:hAnsi="Arial" w:cs="Arial"/>
                <w:sz w:val="18"/>
                <w:szCs w:val="18"/>
              </w:rPr>
              <w:t>Ort och datum</w:t>
            </w:r>
          </w:p>
          <w:p w14:paraId="7D657076" w14:textId="1F730D48" w:rsidR="00883D29" w:rsidRDefault="00937F79" w:rsidP="009D10B2">
            <w:pPr>
              <w:rPr>
                <w:rFonts w:ascii="Arial" w:hAnsi="Arial" w:cs="Arial"/>
              </w:rPr>
            </w:pPr>
            <w:r>
              <w:rPr>
                <w:rFonts w:ascii="Arial" w:hAnsi="Arial" w:cs="Arial"/>
              </w:rPr>
              <w:fldChar w:fldCharType="begin">
                <w:ffData>
                  <w:name w:val="Text53"/>
                  <w:enabled/>
                  <w:calcOnExit w:val="0"/>
                  <w:textInput/>
                </w:ffData>
              </w:fldChar>
            </w:r>
            <w:bookmarkStart w:id="0" w:name="Text53"/>
            <w:r>
              <w:rPr>
                <w:rFonts w:ascii="Arial" w:hAnsi="Arial" w:cs="Arial"/>
              </w:rPr>
              <w:instrText xml:space="preserve"> FORMTEXT </w:instrText>
            </w:r>
            <w:r>
              <w:rPr>
                <w:rFonts w:ascii="Arial" w:hAnsi="Arial" w:cs="Arial"/>
              </w:rPr>
            </w:r>
            <w:r>
              <w:rPr>
                <w:rFonts w:ascii="Arial" w:hAnsi="Arial" w:cs="Arial"/>
              </w:rPr>
              <w:fldChar w:fldCharType="separate"/>
            </w:r>
            <w:r w:rsidR="009D10B2">
              <w:rPr>
                <w:rFonts w:ascii="Arial" w:hAnsi="Arial" w:cs="Arial"/>
              </w:rPr>
              <w:t> </w:t>
            </w:r>
            <w:r w:rsidR="009D10B2">
              <w:rPr>
                <w:rFonts w:ascii="Arial" w:hAnsi="Arial" w:cs="Arial"/>
              </w:rPr>
              <w:t> </w:t>
            </w:r>
            <w:r w:rsidR="009D10B2">
              <w:rPr>
                <w:rFonts w:ascii="Arial" w:hAnsi="Arial" w:cs="Arial"/>
              </w:rPr>
              <w:t> </w:t>
            </w:r>
            <w:r w:rsidR="009D10B2">
              <w:rPr>
                <w:rFonts w:ascii="Arial" w:hAnsi="Arial" w:cs="Arial"/>
              </w:rPr>
              <w:t> </w:t>
            </w:r>
            <w:r w:rsidR="009D10B2">
              <w:rPr>
                <w:rFonts w:ascii="Arial" w:hAnsi="Arial" w:cs="Arial"/>
              </w:rPr>
              <w:t> </w:t>
            </w:r>
            <w:r>
              <w:rPr>
                <w:rFonts w:ascii="Arial" w:hAnsi="Arial" w:cs="Arial"/>
              </w:rPr>
              <w:fldChar w:fldCharType="end"/>
            </w:r>
            <w:bookmarkEnd w:id="0"/>
          </w:p>
        </w:tc>
      </w:tr>
      <w:tr w:rsidR="00883D29" w14:paraId="065AFB7E" w14:textId="77777777" w:rsidTr="00A478BA">
        <w:tc>
          <w:tcPr>
            <w:tcW w:w="9212" w:type="dxa"/>
            <w:shd w:val="clear" w:color="auto" w:fill="FFFFFF"/>
          </w:tcPr>
          <w:p w14:paraId="68E6457E" w14:textId="7AFCE10A" w:rsidR="00883D29" w:rsidRPr="00ED5556" w:rsidRDefault="00883D29" w:rsidP="00883D29">
            <w:pPr>
              <w:rPr>
                <w:rFonts w:ascii="Arial" w:hAnsi="Arial" w:cs="Arial"/>
                <w:sz w:val="18"/>
                <w:szCs w:val="18"/>
              </w:rPr>
            </w:pPr>
            <w:r w:rsidRPr="00ED5556">
              <w:rPr>
                <w:rFonts w:ascii="Arial" w:hAnsi="Arial" w:cs="Arial"/>
                <w:sz w:val="18"/>
                <w:szCs w:val="18"/>
              </w:rPr>
              <w:t>Elevens namn, adress och födelsedatum</w:t>
            </w:r>
          </w:p>
          <w:p w14:paraId="6504DB39" w14:textId="6B2192C7" w:rsidR="00883D29" w:rsidRDefault="0078573B" w:rsidP="0078573B">
            <w:pPr>
              <w:rPr>
                <w:rFonts w:ascii="Arial" w:hAnsi="Arial" w:cs="Arial"/>
              </w:rPr>
            </w:pPr>
            <w:r>
              <w:rPr>
                <w:rFonts w:ascii="Arial" w:hAnsi="Arial" w:cs="Arial"/>
              </w:rPr>
              <w:fldChar w:fldCharType="begin">
                <w:ffData>
                  <w:name w:val="Text19"/>
                  <w:enabled/>
                  <w:calcOnExit w:val="0"/>
                  <w:textInput/>
                </w:ffData>
              </w:fldChar>
            </w:r>
            <w:bookmarkStart w:id="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883D29" w14:paraId="2E3692E7" w14:textId="77777777" w:rsidTr="00A478BA">
        <w:tc>
          <w:tcPr>
            <w:tcW w:w="9212" w:type="dxa"/>
            <w:shd w:val="clear" w:color="auto" w:fill="FFFFFF"/>
          </w:tcPr>
          <w:p w14:paraId="6B6EC5D2" w14:textId="723E6B7E" w:rsidR="00883D29" w:rsidRPr="00ED5556" w:rsidRDefault="00883D29" w:rsidP="00883D29">
            <w:pPr>
              <w:rPr>
                <w:rFonts w:ascii="Arial" w:hAnsi="Arial" w:cs="Arial"/>
                <w:sz w:val="18"/>
                <w:szCs w:val="18"/>
              </w:rPr>
            </w:pPr>
            <w:r w:rsidRPr="00ED5556">
              <w:rPr>
                <w:rFonts w:ascii="Arial" w:hAnsi="Arial" w:cs="Arial"/>
                <w:sz w:val="18"/>
                <w:szCs w:val="18"/>
              </w:rPr>
              <w:t>Elevens skola, klass och lärare</w:t>
            </w:r>
          </w:p>
          <w:p w14:paraId="13A7FA36" w14:textId="34E3B56F" w:rsidR="00883D29" w:rsidRDefault="00883D29" w:rsidP="0078573B">
            <w:pPr>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Pr>
                <w:rFonts w:ascii="Arial" w:hAnsi="Arial" w:cs="Arial"/>
              </w:rPr>
              <w:fldChar w:fldCharType="end"/>
            </w:r>
            <w:bookmarkEnd w:id="2"/>
          </w:p>
        </w:tc>
      </w:tr>
      <w:tr w:rsidR="00883D29" w14:paraId="42367191" w14:textId="77777777" w:rsidTr="00A478BA">
        <w:tc>
          <w:tcPr>
            <w:tcW w:w="9212" w:type="dxa"/>
            <w:shd w:val="clear" w:color="auto" w:fill="FFFFFF"/>
          </w:tcPr>
          <w:p w14:paraId="7EAE84FA" w14:textId="6F99AEA0" w:rsidR="00883D29" w:rsidRPr="00ED5556" w:rsidRDefault="00815CE6" w:rsidP="00883D29">
            <w:pPr>
              <w:rPr>
                <w:rFonts w:ascii="Arial" w:hAnsi="Arial" w:cs="Arial"/>
                <w:sz w:val="18"/>
                <w:szCs w:val="18"/>
              </w:rPr>
            </w:pPr>
            <w:r>
              <w:rPr>
                <w:rFonts w:ascii="Arial" w:hAnsi="Arial" w:cs="Arial"/>
                <w:sz w:val="18"/>
                <w:szCs w:val="18"/>
              </w:rPr>
              <w:t>Vårdnadshavares</w:t>
            </w:r>
            <w:r w:rsidR="00883D29" w:rsidRPr="00ED5556">
              <w:rPr>
                <w:rFonts w:ascii="Arial" w:hAnsi="Arial" w:cs="Arial"/>
                <w:sz w:val="18"/>
                <w:szCs w:val="18"/>
              </w:rPr>
              <w:t xml:space="preserve"> namn, adress och telefonnummer</w:t>
            </w:r>
          </w:p>
          <w:p w14:paraId="08305B97" w14:textId="5FF7747A" w:rsidR="00883D29" w:rsidRDefault="00883D29" w:rsidP="0078573B">
            <w:pPr>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Pr>
                <w:rFonts w:ascii="Arial" w:hAnsi="Arial" w:cs="Arial"/>
              </w:rPr>
              <w:fldChar w:fldCharType="end"/>
            </w:r>
            <w:bookmarkEnd w:id="3"/>
          </w:p>
        </w:tc>
      </w:tr>
      <w:tr w:rsidR="00883D29" w14:paraId="6C8A1AC9" w14:textId="77777777" w:rsidTr="00A478BA">
        <w:tc>
          <w:tcPr>
            <w:tcW w:w="9212" w:type="dxa"/>
            <w:shd w:val="clear" w:color="auto" w:fill="FFFFFF"/>
          </w:tcPr>
          <w:p w14:paraId="3DAFACFB" w14:textId="77777777" w:rsidR="00883D29" w:rsidRPr="00ED5556" w:rsidRDefault="00883D29" w:rsidP="00883D29">
            <w:pPr>
              <w:rPr>
                <w:rFonts w:ascii="Arial" w:hAnsi="Arial" w:cs="Arial"/>
                <w:sz w:val="18"/>
                <w:szCs w:val="18"/>
              </w:rPr>
            </w:pPr>
            <w:r w:rsidRPr="00ED5556">
              <w:rPr>
                <w:rFonts w:ascii="Arial" w:hAnsi="Arial" w:cs="Arial"/>
                <w:sz w:val="18"/>
                <w:szCs w:val="18"/>
              </w:rPr>
              <w:t>Utredarens namn och kontaktuppgifter</w:t>
            </w:r>
          </w:p>
          <w:p w14:paraId="178BE2D7" w14:textId="6B35DB31" w:rsidR="00883D29" w:rsidRDefault="00883D29" w:rsidP="0078573B">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Pr>
                <w:rFonts w:ascii="Arial" w:hAnsi="Arial" w:cs="Arial"/>
              </w:rPr>
              <w:fldChar w:fldCharType="end"/>
            </w:r>
            <w:bookmarkEnd w:id="4"/>
          </w:p>
        </w:tc>
      </w:tr>
      <w:tr w:rsidR="00883D29" w14:paraId="046A48C5" w14:textId="77777777" w:rsidTr="00A478BA">
        <w:tc>
          <w:tcPr>
            <w:tcW w:w="9212" w:type="dxa"/>
            <w:shd w:val="clear" w:color="auto" w:fill="FFFFFF"/>
          </w:tcPr>
          <w:p w14:paraId="09327235" w14:textId="77777777" w:rsidR="00883D29" w:rsidRPr="00ED5556" w:rsidRDefault="00883D29" w:rsidP="00883D29">
            <w:pPr>
              <w:rPr>
                <w:rFonts w:ascii="Arial" w:hAnsi="Arial" w:cs="Arial"/>
                <w:sz w:val="18"/>
                <w:szCs w:val="18"/>
              </w:rPr>
            </w:pPr>
            <w:r w:rsidRPr="00ED5556">
              <w:rPr>
                <w:rFonts w:ascii="Arial" w:hAnsi="Arial" w:cs="Arial"/>
                <w:sz w:val="18"/>
                <w:szCs w:val="18"/>
              </w:rPr>
              <w:t>Utredarens kvalifikationer</w:t>
            </w:r>
          </w:p>
          <w:p w14:paraId="6F53FEFE" w14:textId="2CE5475D" w:rsidR="00ED5556" w:rsidRDefault="00883D29" w:rsidP="0078573B">
            <w:pPr>
              <w:rPr>
                <w:rFonts w:ascii="Arial" w:hAnsi="Arial" w:cs="Arial"/>
              </w:rPr>
            </w:pP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sidR="0078573B">
              <w:rPr>
                <w:rFonts w:ascii="Arial" w:hAnsi="Arial" w:cs="Arial"/>
              </w:rPr>
              <w:t> </w:t>
            </w:r>
            <w:r>
              <w:rPr>
                <w:rFonts w:ascii="Arial" w:hAnsi="Arial" w:cs="Arial"/>
              </w:rPr>
              <w:fldChar w:fldCharType="end"/>
            </w:r>
            <w:bookmarkEnd w:id="5"/>
          </w:p>
        </w:tc>
      </w:tr>
    </w:tbl>
    <w:p w14:paraId="7C764FA8" w14:textId="77777777" w:rsidR="00883D29" w:rsidRDefault="00883D29" w:rsidP="00174248">
      <w:pPr>
        <w:rPr>
          <w:rFonts w:ascii="Arial" w:hAnsi="Arial" w:cs="Arial"/>
          <w:szCs w:val="24"/>
        </w:rPr>
      </w:pPr>
    </w:p>
    <w:p w14:paraId="61DAD2AB" w14:textId="77777777" w:rsidR="00883D29" w:rsidRDefault="00883D29" w:rsidP="00174248">
      <w:pPr>
        <w:rPr>
          <w:rFonts w:ascii="Arial" w:hAnsi="Arial" w:cs="Arial"/>
          <w:szCs w:val="24"/>
        </w:rPr>
      </w:pPr>
    </w:p>
    <w:p w14:paraId="22D0E707" w14:textId="77777777" w:rsidR="00883D29" w:rsidRPr="00E30308" w:rsidRDefault="00883D29" w:rsidP="00174248">
      <w:pPr>
        <w:rPr>
          <w:rFonts w:ascii="Arial" w:hAnsi="Arial" w:cs="Arial"/>
          <w:sz w:val="32"/>
          <w:szCs w:val="32"/>
        </w:rPr>
      </w:pPr>
      <w:r w:rsidRPr="00E30308">
        <w:rPr>
          <w:rFonts w:ascii="Arial" w:hAnsi="Arial" w:cs="Arial"/>
          <w:sz w:val="32"/>
          <w:szCs w:val="32"/>
        </w:rPr>
        <w:t>Definition på dyslexi</w:t>
      </w:r>
    </w:p>
    <w:p w14:paraId="433BC984" w14:textId="32563816" w:rsidR="002E057B" w:rsidRPr="00C67649" w:rsidRDefault="00E30308" w:rsidP="00C67649">
      <w:pPr>
        <w:pBdr>
          <w:top w:val="single" w:sz="4" w:space="5" w:color="auto"/>
          <w:left w:val="single" w:sz="4" w:space="4" w:color="auto"/>
          <w:bottom w:val="single" w:sz="4" w:space="5" w:color="auto"/>
          <w:right w:val="single" w:sz="4" w:space="4" w:color="auto"/>
        </w:pBdr>
        <w:spacing w:after="120" w:line="276" w:lineRule="auto"/>
        <w:rPr>
          <w:rFonts w:ascii="Arial" w:hAnsi="Arial" w:cs="Arial"/>
          <w:sz w:val="18"/>
          <w:szCs w:val="18"/>
        </w:rPr>
      </w:pPr>
      <w:r w:rsidRPr="00C67649">
        <w:rPr>
          <w:rFonts w:ascii="Arial" w:hAnsi="Arial" w:cs="Arial"/>
          <w:sz w:val="18"/>
          <w:szCs w:val="18"/>
        </w:rPr>
        <w:t xml:space="preserve">”Dyslexi är en nedsättning i vissa språkliga funktioner, särskilt de fonologiska (fonologi avser språkets ljudmässiga form), som är viktiga för att kunna utnyttja skriftens principer för kodning av språket. </w:t>
      </w:r>
      <w:r w:rsidR="00C67649">
        <w:rPr>
          <w:rFonts w:ascii="Arial" w:hAnsi="Arial" w:cs="Arial"/>
          <w:sz w:val="18"/>
          <w:szCs w:val="18"/>
        </w:rPr>
        <w:br/>
      </w:r>
      <w:r w:rsidRPr="00C67649">
        <w:rPr>
          <w:rFonts w:ascii="Arial" w:hAnsi="Arial" w:cs="Arial"/>
          <w:sz w:val="18"/>
          <w:szCs w:val="18"/>
        </w:rPr>
        <w:t xml:space="preserve">Nedsättningen ger sig i första hand tillkänna som svårigheter att uppnå en automatiserad ordavkodning vid läsning. Men den kommer också fram tydligt genom dålig stavning. </w:t>
      </w:r>
      <w:r w:rsidRPr="00C67649">
        <w:rPr>
          <w:rFonts w:ascii="Arial" w:hAnsi="Arial" w:cs="Arial"/>
          <w:sz w:val="18"/>
          <w:szCs w:val="18"/>
        </w:rPr>
        <w:br/>
        <w:t xml:space="preserve">Sekundära konsekvenser kan innefatta svårigheter med läsförståelse och begränsad läserfarenhet, vilket kan hämma tillväxten av ordförråd och kunskap om omvärlden. Den dyslektiska nedsättningen går i regel igen i släkten, och man har anledning att anta en genetisk disposition som kan medföra neurobiologiska avvikelser. </w:t>
      </w:r>
      <w:r w:rsidRPr="00C67649">
        <w:rPr>
          <w:rFonts w:ascii="Arial" w:hAnsi="Arial" w:cs="Arial"/>
          <w:sz w:val="18"/>
          <w:szCs w:val="18"/>
        </w:rPr>
        <w:br/>
        <w:t xml:space="preserve">Karaktäristiskt för dyslexi är att den är varaktig och svårbehandlad. Även om läsningen efter hand blir acceptabel, kvarstår oftast stavningsproblem. Vid en mer grundläggande kartläggning av fonologisk förmåga finner man att svagheter på detta område kvarstår upp i vuxen ålder”. </w:t>
      </w:r>
      <w:r w:rsidRPr="00C67649">
        <w:rPr>
          <w:rStyle w:val="Fotnotsreferens"/>
          <w:rFonts w:ascii="Arial" w:hAnsi="Arial" w:cs="Arial"/>
          <w:sz w:val="18"/>
          <w:szCs w:val="18"/>
        </w:rPr>
        <w:footnoteReference w:id="1"/>
      </w:r>
      <w:r w:rsidR="002E057B" w:rsidRPr="00C67649">
        <w:rPr>
          <w:rFonts w:ascii="Arial" w:hAnsi="Arial" w:cs="Arial"/>
          <w:sz w:val="18"/>
          <w:szCs w:val="18"/>
        </w:rPr>
        <w:br w:type="page"/>
      </w:r>
    </w:p>
    <w:p w14:paraId="0F0E7FE8" w14:textId="3A4DAF5D" w:rsidR="002E057B" w:rsidRPr="00ED5556" w:rsidRDefault="002E057B" w:rsidP="002E057B">
      <w:pPr>
        <w:rPr>
          <w:rFonts w:ascii="Arial" w:hAnsi="Arial" w:cs="Arial"/>
          <w:b/>
          <w:sz w:val="28"/>
          <w:szCs w:val="28"/>
        </w:rPr>
      </w:pPr>
      <w:r w:rsidRPr="00ED5556">
        <w:rPr>
          <w:rFonts w:ascii="Arial" w:hAnsi="Arial" w:cs="Arial"/>
          <w:b/>
          <w:sz w:val="28"/>
          <w:szCs w:val="28"/>
        </w:rPr>
        <w:lastRenderedPageBreak/>
        <w:t>1. Bakgrund</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DE4F08" w14:paraId="42E6643D" w14:textId="77777777" w:rsidTr="00A478BA">
        <w:tc>
          <w:tcPr>
            <w:tcW w:w="9212" w:type="dxa"/>
            <w:shd w:val="clear" w:color="auto" w:fill="FFFFFF"/>
          </w:tcPr>
          <w:p w14:paraId="130F0959" w14:textId="18A059E3" w:rsidR="00DE4F08" w:rsidRPr="00282118" w:rsidRDefault="00DE4F08" w:rsidP="008A4463">
            <w:pPr>
              <w:rPr>
                <w:rFonts w:ascii="Arial" w:hAnsi="Arial" w:cs="Arial"/>
              </w:rPr>
            </w:pPr>
            <w:r w:rsidRPr="00282118">
              <w:rPr>
                <w:rFonts w:ascii="Arial" w:hAnsi="Arial" w:cs="Arial"/>
              </w:rPr>
              <w:fldChar w:fldCharType="begin">
                <w:ffData>
                  <w:name w:val="Text9"/>
                  <w:enabled/>
                  <w:calcOnExit w:val="0"/>
                  <w:textInput/>
                </w:ffData>
              </w:fldChar>
            </w:r>
            <w:bookmarkStart w:id="6" w:name="Text9"/>
            <w:r w:rsidRPr="00282118">
              <w:rPr>
                <w:rFonts w:ascii="Arial" w:hAnsi="Arial" w:cs="Arial"/>
              </w:rPr>
              <w:instrText xml:space="preserve"> FORMTEXT </w:instrText>
            </w:r>
            <w:r w:rsidRPr="00282118">
              <w:rPr>
                <w:rFonts w:ascii="Arial" w:hAnsi="Arial" w:cs="Arial"/>
              </w:rPr>
            </w:r>
            <w:r w:rsidRPr="00282118">
              <w:rPr>
                <w:rFonts w:ascii="Arial" w:hAnsi="Arial" w:cs="Arial"/>
              </w:rPr>
              <w:fldChar w:fldCharType="separate"/>
            </w:r>
            <w:bookmarkStart w:id="7" w:name="_GoBack"/>
            <w:bookmarkEnd w:id="7"/>
            <w:r w:rsidR="008A4463">
              <w:rPr>
                <w:rFonts w:ascii="Arial" w:hAnsi="Arial" w:cs="Arial"/>
              </w:rPr>
              <w:t> </w:t>
            </w:r>
            <w:r w:rsidR="008A4463">
              <w:rPr>
                <w:rFonts w:ascii="Arial" w:hAnsi="Arial" w:cs="Arial"/>
              </w:rPr>
              <w:t> </w:t>
            </w:r>
            <w:r w:rsidR="008A4463">
              <w:rPr>
                <w:rFonts w:ascii="Arial" w:hAnsi="Arial" w:cs="Arial"/>
              </w:rPr>
              <w:t> </w:t>
            </w:r>
            <w:r w:rsidR="008A4463">
              <w:rPr>
                <w:rFonts w:ascii="Arial" w:hAnsi="Arial" w:cs="Arial"/>
              </w:rPr>
              <w:t> </w:t>
            </w:r>
            <w:r w:rsidR="008A4463">
              <w:rPr>
                <w:rFonts w:ascii="Arial" w:hAnsi="Arial" w:cs="Arial"/>
              </w:rPr>
              <w:t> </w:t>
            </w:r>
            <w:r w:rsidRPr="00282118">
              <w:rPr>
                <w:rFonts w:ascii="Arial" w:hAnsi="Arial" w:cs="Arial"/>
              </w:rPr>
              <w:fldChar w:fldCharType="end"/>
            </w:r>
            <w:bookmarkEnd w:id="6"/>
          </w:p>
        </w:tc>
      </w:tr>
    </w:tbl>
    <w:p w14:paraId="514D5295" w14:textId="77777777" w:rsidR="002E057B" w:rsidRDefault="002E057B" w:rsidP="002E057B">
      <w:pPr>
        <w:rPr>
          <w:rFonts w:ascii="Arial" w:hAnsi="Arial" w:cs="Arial"/>
          <w:b/>
          <w:sz w:val="28"/>
          <w:szCs w:val="28"/>
        </w:rPr>
      </w:pPr>
    </w:p>
    <w:p w14:paraId="179F6A92" w14:textId="59C8159D" w:rsidR="00DE4F08" w:rsidRPr="00ED5556" w:rsidRDefault="00DE4F08" w:rsidP="002E057B">
      <w:pPr>
        <w:rPr>
          <w:rFonts w:ascii="Arial" w:hAnsi="Arial" w:cs="Arial"/>
          <w:b/>
          <w:sz w:val="28"/>
          <w:szCs w:val="28"/>
        </w:rPr>
      </w:pPr>
      <w:r w:rsidRPr="00ED5556">
        <w:rPr>
          <w:rFonts w:ascii="Arial" w:hAnsi="Arial" w:cs="Arial"/>
          <w:b/>
          <w:sz w:val="28"/>
          <w:szCs w:val="28"/>
        </w:rPr>
        <w:t>2. Problemformulering</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DE4F08" w14:paraId="10B693E9" w14:textId="77777777" w:rsidTr="00ED5556">
        <w:tc>
          <w:tcPr>
            <w:tcW w:w="9212" w:type="dxa"/>
            <w:shd w:val="clear" w:color="auto" w:fill="FFFFFF"/>
          </w:tcPr>
          <w:p w14:paraId="7FE509D1" w14:textId="399B6DE8" w:rsidR="00DE4F08" w:rsidRPr="00282118" w:rsidRDefault="00DE4F08" w:rsidP="00800320">
            <w:pPr>
              <w:rPr>
                <w:rFonts w:ascii="Arial" w:hAnsi="Arial" w:cs="Arial"/>
              </w:rPr>
            </w:pPr>
            <w:r w:rsidRPr="00282118">
              <w:rPr>
                <w:rFonts w:ascii="Arial" w:hAnsi="Arial" w:cs="Arial"/>
              </w:rPr>
              <w:fldChar w:fldCharType="begin">
                <w:ffData>
                  <w:name w:val="Text10"/>
                  <w:enabled/>
                  <w:calcOnExit w:val="0"/>
                  <w:textInput/>
                </w:ffData>
              </w:fldChar>
            </w:r>
            <w:bookmarkStart w:id="8" w:name="Text10"/>
            <w:r w:rsidRPr="00282118">
              <w:rPr>
                <w:rFonts w:ascii="Arial" w:hAnsi="Arial" w:cs="Arial"/>
              </w:rPr>
              <w:instrText xml:space="preserve"> FORMTEXT </w:instrText>
            </w:r>
            <w:r w:rsidRPr="00282118">
              <w:rPr>
                <w:rFonts w:ascii="Arial" w:hAnsi="Arial" w:cs="Arial"/>
              </w:rPr>
            </w:r>
            <w:r w:rsidRPr="00282118">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Pr="00282118">
              <w:rPr>
                <w:rFonts w:ascii="Arial" w:hAnsi="Arial" w:cs="Arial"/>
              </w:rPr>
              <w:fldChar w:fldCharType="end"/>
            </w:r>
            <w:bookmarkEnd w:id="8"/>
          </w:p>
        </w:tc>
      </w:tr>
    </w:tbl>
    <w:p w14:paraId="6BF2192D" w14:textId="77777777" w:rsidR="00DE4F08" w:rsidRDefault="00DE4F08" w:rsidP="002E057B">
      <w:pPr>
        <w:rPr>
          <w:rFonts w:ascii="Arial" w:hAnsi="Arial" w:cs="Arial"/>
          <w:b/>
          <w:sz w:val="28"/>
          <w:szCs w:val="28"/>
        </w:rPr>
      </w:pPr>
    </w:p>
    <w:p w14:paraId="47550439" w14:textId="6ED8B623" w:rsidR="00DE4F08" w:rsidRPr="00ED5556" w:rsidRDefault="00DE4F08" w:rsidP="002E057B">
      <w:pPr>
        <w:rPr>
          <w:rFonts w:ascii="Arial" w:hAnsi="Arial" w:cs="Arial"/>
          <w:sz w:val="20"/>
        </w:rPr>
      </w:pPr>
      <w:r w:rsidRPr="00ED5556">
        <w:rPr>
          <w:rFonts w:ascii="Arial" w:hAnsi="Arial" w:cs="Arial"/>
          <w:b/>
          <w:sz w:val="28"/>
          <w:szCs w:val="28"/>
        </w:rPr>
        <w:t xml:space="preserve">3. Vad fungerar bra i undervisningssituationen </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DE4F08" w14:paraId="72420EDE" w14:textId="77777777" w:rsidTr="00ED5556">
        <w:tc>
          <w:tcPr>
            <w:tcW w:w="9212" w:type="dxa"/>
            <w:shd w:val="clear" w:color="auto" w:fill="FFFFFF"/>
          </w:tcPr>
          <w:p w14:paraId="4F6BB66B" w14:textId="7444FE43" w:rsidR="00DE4F08" w:rsidRPr="00282118" w:rsidRDefault="00DE4F08" w:rsidP="00800320">
            <w:pPr>
              <w:rPr>
                <w:rFonts w:ascii="Arial" w:hAnsi="Arial" w:cs="Arial"/>
              </w:rPr>
            </w:pPr>
            <w:r w:rsidRPr="00282118">
              <w:rPr>
                <w:rFonts w:ascii="Arial" w:hAnsi="Arial" w:cs="Arial"/>
              </w:rPr>
              <w:fldChar w:fldCharType="begin">
                <w:ffData>
                  <w:name w:val="Text11"/>
                  <w:enabled/>
                  <w:calcOnExit w:val="0"/>
                  <w:textInput/>
                </w:ffData>
              </w:fldChar>
            </w:r>
            <w:bookmarkStart w:id="9" w:name="Text11"/>
            <w:r w:rsidRPr="00282118">
              <w:rPr>
                <w:rFonts w:ascii="Arial" w:hAnsi="Arial" w:cs="Arial"/>
              </w:rPr>
              <w:instrText xml:space="preserve"> FORMTEXT </w:instrText>
            </w:r>
            <w:r w:rsidRPr="00282118">
              <w:rPr>
                <w:rFonts w:ascii="Arial" w:hAnsi="Arial" w:cs="Arial"/>
              </w:rPr>
            </w:r>
            <w:r w:rsidRPr="00282118">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Pr="00282118">
              <w:rPr>
                <w:rFonts w:ascii="Arial" w:hAnsi="Arial" w:cs="Arial"/>
              </w:rPr>
              <w:fldChar w:fldCharType="end"/>
            </w:r>
            <w:bookmarkEnd w:id="9"/>
          </w:p>
        </w:tc>
      </w:tr>
    </w:tbl>
    <w:p w14:paraId="5DA2DD94" w14:textId="77777777" w:rsidR="00DE4F08" w:rsidRDefault="00DE4F08" w:rsidP="002E057B">
      <w:pPr>
        <w:rPr>
          <w:rFonts w:ascii="Arial" w:hAnsi="Arial" w:cs="Arial"/>
          <w:b/>
          <w:sz w:val="28"/>
          <w:szCs w:val="28"/>
        </w:rPr>
      </w:pPr>
    </w:p>
    <w:p w14:paraId="17600AE5" w14:textId="00CCE5C2" w:rsidR="00DE4F08" w:rsidRPr="00ED5556" w:rsidRDefault="00DE4F08" w:rsidP="002E057B">
      <w:pPr>
        <w:rPr>
          <w:rFonts w:ascii="Arial" w:hAnsi="Arial" w:cs="Arial"/>
          <w:b/>
          <w:sz w:val="28"/>
          <w:szCs w:val="28"/>
        </w:rPr>
      </w:pPr>
      <w:r w:rsidRPr="00ED5556">
        <w:rPr>
          <w:rFonts w:ascii="Arial" w:hAnsi="Arial" w:cs="Arial"/>
          <w:b/>
          <w:sz w:val="28"/>
          <w:szCs w:val="28"/>
        </w:rPr>
        <w:t>4. Elevens uppfattning, läsvanor och självinsikt</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DE4F08" w14:paraId="3A2028EA" w14:textId="77777777" w:rsidTr="00ED5556">
        <w:tc>
          <w:tcPr>
            <w:tcW w:w="9212" w:type="dxa"/>
            <w:shd w:val="clear" w:color="auto" w:fill="FFFFFF"/>
          </w:tcPr>
          <w:p w14:paraId="6CD4C897" w14:textId="00532E69" w:rsidR="00DE4F08" w:rsidRPr="00282118" w:rsidRDefault="00DE4F08" w:rsidP="00800320">
            <w:pPr>
              <w:rPr>
                <w:rFonts w:ascii="Arial" w:hAnsi="Arial" w:cs="Arial"/>
              </w:rPr>
            </w:pPr>
            <w:r w:rsidRPr="00282118">
              <w:rPr>
                <w:rFonts w:ascii="Arial" w:hAnsi="Arial" w:cs="Arial"/>
              </w:rPr>
              <w:fldChar w:fldCharType="begin">
                <w:ffData>
                  <w:name w:val="Text12"/>
                  <w:enabled/>
                  <w:calcOnExit w:val="0"/>
                  <w:textInput/>
                </w:ffData>
              </w:fldChar>
            </w:r>
            <w:bookmarkStart w:id="10" w:name="Text12"/>
            <w:r w:rsidRPr="00282118">
              <w:rPr>
                <w:rFonts w:ascii="Arial" w:hAnsi="Arial" w:cs="Arial"/>
              </w:rPr>
              <w:instrText xml:space="preserve"> FORMTEXT </w:instrText>
            </w:r>
            <w:r w:rsidRPr="00282118">
              <w:rPr>
                <w:rFonts w:ascii="Arial" w:hAnsi="Arial" w:cs="Arial"/>
              </w:rPr>
            </w:r>
            <w:r w:rsidRPr="00282118">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Pr="00282118">
              <w:rPr>
                <w:rFonts w:ascii="Arial" w:hAnsi="Arial" w:cs="Arial"/>
              </w:rPr>
              <w:fldChar w:fldCharType="end"/>
            </w:r>
            <w:bookmarkEnd w:id="10"/>
          </w:p>
        </w:tc>
      </w:tr>
    </w:tbl>
    <w:p w14:paraId="301DC2F4" w14:textId="77777777" w:rsidR="00DE4F08" w:rsidRDefault="00DE4F08" w:rsidP="002E057B">
      <w:pPr>
        <w:rPr>
          <w:rFonts w:ascii="Arial" w:hAnsi="Arial" w:cs="Arial"/>
          <w:b/>
          <w:sz w:val="28"/>
          <w:szCs w:val="28"/>
        </w:rPr>
      </w:pPr>
    </w:p>
    <w:p w14:paraId="7ECE6DC0" w14:textId="5996315A" w:rsidR="00DE4F08" w:rsidRPr="00ED5556" w:rsidRDefault="00DE4F08" w:rsidP="002E057B">
      <w:pPr>
        <w:rPr>
          <w:rFonts w:ascii="Arial" w:hAnsi="Arial" w:cs="Arial"/>
          <w:b/>
          <w:sz w:val="28"/>
          <w:szCs w:val="28"/>
        </w:rPr>
      </w:pPr>
      <w:r w:rsidRPr="00ED5556">
        <w:rPr>
          <w:rFonts w:ascii="Arial" w:hAnsi="Arial" w:cs="Arial"/>
          <w:b/>
          <w:sz w:val="28"/>
          <w:szCs w:val="28"/>
        </w:rPr>
        <w:t xml:space="preserve">5. </w:t>
      </w:r>
      <w:r w:rsidR="00815CE6">
        <w:rPr>
          <w:rFonts w:ascii="Arial" w:hAnsi="Arial" w:cs="Arial"/>
          <w:b/>
          <w:sz w:val="28"/>
          <w:szCs w:val="28"/>
        </w:rPr>
        <w:t>Vårdnadshavares</w:t>
      </w:r>
      <w:r w:rsidRPr="00ED5556">
        <w:rPr>
          <w:rFonts w:ascii="Arial" w:hAnsi="Arial" w:cs="Arial"/>
          <w:b/>
          <w:sz w:val="28"/>
          <w:szCs w:val="28"/>
        </w:rPr>
        <w:t xml:space="preserve"> uppfattning</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DE4F08" w14:paraId="70ADB710" w14:textId="77777777" w:rsidTr="00ED5556">
        <w:tc>
          <w:tcPr>
            <w:tcW w:w="9212" w:type="dxa"/>
            <w:shd w:val="clear" w:color="auto" w:fill="FFFFFF"/>
          </w:tcPr>
          <w:p w14:paraId="3752705F" w14:textId="77F91198" w:rsidR="00DE4F08" w:rsidRPr="00282118" w:rsidRDefault="00DE4F08" w:rsidP="00800320">
            <w:pPr>
              <w:rPr>
                <w:rFonts w:ascii="Arial" w:hAnsi="Arial" w:cs="Arial"/>
              </w:rPr>
            </w:pPr>
            <w:r w:rsidRPr="00282118">
              <w:rPr>
                <w:rFonts w:ascii="Arial" w:hAnsi="Arial" w:cs="Arial"/>
              </w:rPr>
              <w:fldChar w:fldCharType="begin">
                <w:ffData>
                  <w:name w:val="Text13"/>
                  <w:enabled/>
                  <w:calcOnExit w:val="0"/>
                  <w:textInput/>
                </w:ffData>
              </w:fldChar>
            </w:r>
            <w:bookmarkStart w:id="11" w:name="Text13"/>
            <w:r w:rsidRPr="00282118">
              <w:rPr>
                <w:rFonts w:ascii="Arial" w:hAnsi="Arial" w:cs="Arial"/>
              </w:rPr>
              <w:instrText xml:space="preserve"> FORMTEXT </w:instrText>
            </w:r>
            <w:r w:rsidRPr="00282118">
              <w:rPr>
                <w:rFonts w:ascii="Arial" w:hAnsi="Arial" w:cs="Arial"/>
              </w:rPr>
            </w:r>
            <w:r w:rsidRPr="00282118">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Pr="00282118">
              <w:rPr>
                <w:rFonts w:ascii="Arial" w:hAnsi="Arial" w:cs="Arial"/>
              </w:rPr>
              <w:fldChar w:fldCharType="end"/>
            </w:r>
            <w:bookmarkEnd w:id="11"/>
          </w:p>
        </w:tc>
      </w:tr>
    </w:tbl>
    <w:p w14:paraId="4B118765" w14:textId="77777777" w:rsidR="00DE4F08" w:rsidRPr="0078573B" w:rsidRDefault="00DE4F08" w:rsidP="002E057B">
      <w:pPr>
        <w:rPr>
          <w:rFonts w:ascii="Arial" w:hAnsi="Arial" w:cs="Arial"/>
          <w:b/>
          <w:color w:val="A7001F"/>
          <w:sz w:val="28"/>
          <w:szCs w:val="28"/>
        </w:rPr>
      </w:pPr>
    </w:p>
    <w:p w14:paraId="77FBEA0B" w14:textId="47E08D4C" w:rsidR="00DE4F08" w:rsidRPr="00ED5556" w:rsidRDefault="00DE4F08" w:rsidP="002E057B">
      <w:pPr>
        <w:rPr>
          <w:rFonts w:ascii="Arial" w:hAnsi="Arial" w:cs="Arial"/>
          <w:sz w:val="20"/>
        </w:rPr>
      </w:pPr>
      <w:r w:rsidRPr="00ED5556">
        <w:rPr>
          <w:rFonts w:ascii="Arial" w:hAnsi="Arial" w:cs="Arial"/>
          <w:b/>
          <w:sz w:val="28"/>
          <w:szCs w:val="28"/>
        </w:rPr>
        <w:t xml:space="preserve">6. Ärftlighet och fysiska förutsättningar </w:t>
      </w:r>
      <w:r w:rsidRPr="00ED5556">
        <w:rPr>
          <w:rFonts w:ascii="Arial" w:hAnsi="Arial" w:cs="Arial"/>
          <w:b/>
          <w:sz w:val="28"/>
          <w:szCs w:val="28"/>
        </w:rPr>
        <w:br/>
      </w:r>
      <w:r w:rsidRPr="00ED5556">
        <w:rPr>
          <w:rFonts w:ascii="Arial" w:hAnsi="Arial" w:cs="Arial"/>
          <w:sz w:val="20"/>
        </w:rPr>
        <w:t>(läs- och skrivproblem i familjen, språkutveckling, syn- och hörselproblem)</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DE4F08" w14:paraId="4C6678F9" w14:textId="77777777" w:rsidTr="00ED5556">
        <w:tc>
          <w:tcPr>
            <w:tcW w:w="9212" w:type="dxa"/>
            <w:shd w:val="clear" w:color="auto" w:fill="FFFFFF"/>
          </w:tcPr>
          <w:p w14:paraId="62B81E12" w14:textId="13605845" w:rsidR="00DE4F08" w:rsidRPr="00282118" w:rsidRDefault="00DE4F08" w:rsidP="00800320">
            <w:pPr>
              <w:rPr>
                <w:rFonts w:ascii="Arial" w:hAnsi="Arial" w:cs="Arial"/>
              </w:rPr>
            </w:pPr>
            <w:r w:rsidRPr="00282118">
              <w:rPr>
                <w:rFonts w:ascii="Arial" w:hAnsi="Arial" w:cs="Arial"/>
              </w:rPr>
              <w:fldChar w:fldCharType="begin">
                <w:ffData>
                  <w:name w:val="Text14"/>
                  <w:enabled/>
                  <w:calcOnExit w:val="0"/>
                  <w:textInput/>
                </w:ffData>
              </w:fldChar>
            </w:r>
            <w:bookmarkStart w:id="12" w:name="Text14"/>
            <w:r w:rsidRPr="00282118">
              <w:rPr>
                <w:rFonts w:ascii="Arial" w:hAnsi="Arial" w:cs="Arial"/>
              </w:rPr>
              <w:instrText xml:space="preserve"> FORMTEXT </w:instrText>
            </w:r>
            <w:r w:rsidRPr="00282118">
              <w:rPr>
                <w:rFonts w:ascii="Arial" w:hAnsi="Arial" w:cs="Arial"/>
              </w:rPr>
            </w:r>
            <w:r w:rsidRPr="00282118">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Pr="00282118">
              <w:rPr>
                <w:rFonts w:ascii="Arial" w:hAnsi="Arial" w:cs="Arial"/>
              </w:rPr>
              <w:fldChar w:fldCharType="end"/>
            </w:r>
            <w:bookmarkEnd w:id="12"/>
          </w:p>
        </w:tc>
      </w:tr>
    </w:tbl>
    <w:p w14:paraId="0C997268" w14:textId="77777777" w:rsidR="00DE4F08" w:rsidRDefault="00DE4F08" w:rsidP="002E057B">
      <w:pPr>
        <w:rPr>
          <w:rFonts w:ascii="Arial" w:hAnsi="Arial" w:cs="Arial"/>
          <w:b/>
          <w:sz w:val="28"/>
          <w:szCs w:val="28"/>
        </w:rPr>
      </w:pPr>
    </w:p>
    <w:p w14:paraId="664A114F" w14:textId="6F870FDF" w:rsidR="00DE4F08" w:rsidRPr="00ED5556" w:rsidRDefault="00DE4F08" w:rsidP="002E057B">
      <w:pPr>
        <w:rPr>
          <w:rFonts w:ascii="Arial" w:hAnsi="Arial" w:cs="Arial"/>
          <w:b/>
          <w:sz w:val="28"/>
          <w:szCs w:val="28"/>
        </w:rPr>
      </w:pPr>
      <w:r w:rsidRPr="00ED5556">
        <w:rPr>
          <w:rFonts w:ascii="Arial" w:hAnsi="Arial" w:cs="Arial"/>
          <w:b/>
          <w:sz w:val="28"/>
          <w:szCs w:val="28"/>
        </w:rPr>
        <w:t>7. Kartläggning av den pedagogiska miljön på organisationsnivå</w:t>
      </w:r>
    </w:p>
    <w:tbl>
      <w:tblPr>
        <w:tblStyle w:val="Tabellrutnt"/>
        <w:tblW w:w="0" w:type="auto"/>
        <w:tblLook w:val="04A0" w:firstRow="1" w:lastRow="0" w:firstColumn="1" w:lastColumn="0" w:noHBand="0" w:noVBand="1"/>
      </w:tblPr>
      <w:tblGrid>
        <w:gridCol w:w="3652"/>
        <w:gridCol w:w="5560"/>
      </w:tblGrid>
      <w:tr w:rsidR="0078573B" w14:paraId="740EE494" w14:textId="77777777" w:rsidTr="00ED5556">
        <w:tc>
          <w:tcPr>
            <w:tcW w:w="3652" w:type="dxa"/>
            <w:shd w:val="clear" w:color="auto" w:fill="FFFFFF"/>
          </w:tcPr>
          <w:p w14:paraId="7A7C2A3F" w14:textId="2EDE75CB" w:rsidR="0078573B" w:rsidRPr="00937F79" w:rsidRDefault="0078573B" w:rsidP="008F7AB5">
            <w:pPr>
              <w:keepLines/>
              <w:rPr>
                <w:rFonts w:ascii="Arial" w:hAnsi="Arial" w:cs="Arial"/>
                <w:sz w:val="18"/>
                <w:szCs w:val="18"/>
              </w:rPr>
            </w:pPr>
            <w:r w:rsidRPr="00937F79">
              <w:rPr>
                <w:rFonts w:ascii="Arial" w:hAnsi="Arial" w:cs="Arial"/>
                <w:sz w:val="18"/>
                <w:szCs w:val="18"/>
              </w:rPr>
              <w:t>Fysisk undervisningsmiljö</w:t>
            </w:r>
          </w:p>
        </w:tc>
        <w:tc>
          <w:tcPr>
            <w:tcW w:w="5560" w:type="dxa"/>
            <w:shd w:val="clear" w:color="auto" w:fill="FFFFFF"/>
          </w:tcPr>
          <w:p w14:paraId="086DB6EA" w14:textId="650F7662" w:rsidR="00937F79" w:rsidRPr="008F7AB5" w:rsidRDefault="00C32DCB" w:rsidP="00800320">
            <w:pPr>
              <w:rPr>
                <w:rFonts w:ascii="Arial" w:hAnsi="Arial" w:cs="Arial"/>
              </w:rPr>
            </w:pPr>
            <w:r>
              <w:rPr>
                <w:rFonts w:ascii="Arial" w:hAnsi="Arial" w:cs="Arial"/>
              </w:rPr>
              <w:fldChar w:fldCharType="begin">
                <w:ffData>
                  <w:name w:val="Text54"/>
                  <w:enabled/>
                  <w:calcOnExit w:val="0"/>
                  <w:textInput/>
                </w:ffData>
              </w:fldChar>
            </w:r>
            <w:bookmarkStart w:id="1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23136F" w14:paraId="13FB0D85" w14:textId="77777777" w:rsidTr="00ED5556">
        <w:tc>
          <w:tcPr>
            <w:tcW w:w="3652" w:type="dxa"/>
            <w:shd w:val="clear" w:color="auto" w:fill="FFFFFF"/>
          </w:tcPr>
          <w:p w14:paraId="7A63FD18" w14:textId="517F84A7" w:rsidR="0023136F" w:rsidRPr="00937F79" w:rsidRDefault="0023136F" w:rsidP="008F7AB5">
            <w:pPr>
              <w:keepLines/>
              <w:rPr>
                <w:rFonts w:ascii="Arial" w:hAnsi="Arial" w:cs="Arial"/>
                <w:b/>
                <w:sz w:val="18"/>
                <w:szCs w:val="18"/>
              </w:rPr>
            </w:pPr>
            <w:r w:rsidRPr="00937F79">
              <w:rPr>
                <w:rFonts w:ascii="Arial" w:hAnsi="Arial" w:cs="Arial"/>
                <w:sz w:val="18"/>
                <w:szCs w:val="18"/>
              </w:rPr>
              <w:t>Tillgång till alternativa verktyg</w:t>
            </w:r>
          </w:p>
        </w:tc>
        <w:tc>
          <w:tcPr>
            <w:tcW w:w="5560" w:type="dxa"/>
            <w:shd w:val="clear" w:color="auto" w:fill="FFFFFF"/>
          </w:tcPr>
          <w:p w14:paraId="68F18152" w14:textId="02DC736E" w:rsidR="0023136F"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035193" w14:paraId="1A8AE9A0" w14:textId="77777777" w:rsidTr="00ED5556">
        <w:tc>
          <w:tcPr>
            <w:tcW w:w="3652" w:type="dxa"/>
            <w:shd w:val="clear" w:color="auto" w:fill="FFFFFF"/>
          </w:tcPr>
          <w:p w14:paraId="21425BEB" w14:textId="7E8466C8" w:rsidR="00035193" w:rsidRPr="00937F79" w:rsidRDefault="00035193" w:rsidP="008F7AB5">
            <w:pPr>
              <w:keepLines/>
              <w:rPr>
                <w:rFonts w:ascii="Arial" w:hAnsi="Arial" w:cs="Arial"/>
                <w:b/>
                <w:sz w:val="18"/>
                <w:szCs w:val="18"/>
              </w:rPr>
            </w:pPr>
            <w:r w:rsidRPr="00937F79">
              <w:rPr>
                <w:rFonts w:ascii="Arial" w:hAnsi="Arial" w:cs="Arial"/>
                <w:sz w:val="18"/>
                <w:szCs w:val="18"/>
              </w:rPr>
              <w:t>Eleven känner till mål och kunskapskrav</w:t>
            </w:r>
          </w:p>
        </w:tc>
        <w:tc>
          <w:tcPr>
            <w:tcW w:w="5560" w:type="dxa"/>
            <w:shd w:val="clear" w:color="auto" w:fill="FFFFFF"/>
          </w:tcPr>
          <w:p w14:paraId="09CD0D7B" w14:textId="1DE8C939" w:rsidR="00035193"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035193" w14:paraId="616F0288" w14:textId="77777777" w:rsidTr="00ED5556">
        <w:tc>
          <w:tcPr>
            <w:tcW w:w="3652" w:type="dxa"/>
            <w:shd w:val="clear" w:color="auto" w:fill="FFFFFF"/>
          </w:tcPr>
          <w:p w14:paraId="5E314C9B" w14:textId="10CB2590" w:rsidR="00035193" w:rsidRPr="00937F79" w:rsidRDefault="00035193" w:rsidP="008F7AB5">
            <w:pPr>
              <w:keepLines/>
              <w:rPr>
                <w:rFonts w:ascii="Arial" w:hAnsi="Arial" w:cs="Arial"/>
                <w:b/>
                <w:sz w:val="18"/>
                <w:szCs w:val="18"/>
              </w:rPr>
            </w:pPr>
            <w:r w:rsidRPr="00937F79">
              <w:rPr>
                <w:rFonts w:ascii="Arial" w:hAnsi="Arial" w:cs="Arial"/>
                <w:sz w:val="18"/>
                <w:szCs w:val="18"/>
              </w:rPr>
              <w:t>Utrymme finns för elevmedverkan</w:t>
            </w:r>
          </w:p>
        </w:tc>
        <w:tc>
          <w:tcPr>
            <w:tcW w:w="5560" w:type="dxa"/>
            <w:shd w:val="clear" w:color="auto" w:fill="FFFFFF"/>
          </w:tcPr>
          <w:p w14:paraId="2454B9F7" w14:textId="5CB31E06" w:rsidR="00035193"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035193" w14:paraId="68659D22" w14:textId="77777777" w:rsidTr="00ED5556">
        <w:tc>
          <w:tcPr>
            <w:tcW w:w="3652" w:type="dxa"/>
            <w:shd w:val="clear" w:color="auto" w:fill="FFFFFF"/>
          </w:tcPr>
          <w:p w14:paraId="7AC11862" w14:textId="1F263710" w:rsidR="00035193" w:rsidRPr="00937F79" w:rsidRDefault="00035193" w:rsidP="008F7AB5">
            <w:pPr>
              <w:keepLines/>
              <w:rPr>
                <w:rFonts w:ascii="Arial" w:hAnsi="Arial" w:cs="Arial"/>
                <w:b/>
                <w:sz w:val="18"/>
                <w:szCs w:val="18"/>
              </w:rPr>
            </w:pPr>
            <w:r w:rsidRPr="00937F79">
              <w:rPr>
                <w:rFonts w:ascii="Arial" w:hAnsi="Arial" w:cs="Arial"/>
                <w:sz w:val="18"/>
                <w:szCs w:val="18"/>
              </w:rPr>
              <w:t>Möjlighet till olika sätt att redovisa kunskap</w:t>
            </w:r>
          </w:p>
        </w:tc>
        <w:tc>
          <w:tcPr>
            <w:tcW w:w="5560" w:type="dxa"/>
            <w:shd w:val="clear" w:color="auto" w:fill="FFFFFF"/>
          </w:tcPr>
          <w:p w14:paraId="5CD166E7" w14:textId="2E60CB55" w:rsidR="00035193"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035193" w14:paraId="0C9027A8" w14:textId="77777777" w:rsidTr="00ED5556">
        <w:tc>
          <w:tcPr>
            <w:tcW w:w="3652" w:type="dxa"/>
            <w:shd w:val="clear" w:color="auto" w:fill="FFFFFF"/>
          </w:tcPr>
          <w:p w14:paraId="1D4A0CCD" w14:textId="56F14955" w:rsidR="00035193" w:rsidRPr="00937F79" w:rsidRDefault="008F7AB5" w:rsidP="008F7AB5">
            <w:pPr>
              <w:keepLines/>
              <w:rPr>
                <w:rFonts w:ascii="Arial" w:hAnsi="Arial" w:cs="Arial"/>
                <w:b/>
                <w:sz w:val="18"/>
                <w:szCs w:val="18"/>
              </w:rPr>
            </w:pPr>
            <w:r w:rsidRPr="00937F79">
              <w:rPr>
                <w:rFonts w:ascii="Arial" w:hAnsi="Arial" w:cs="Arial"/>
                <w:sz w:val="18"/>
                <w:szCs w:val="18"/>
              </w:rPr>
              <w:t>Möjlighet att skilja lästräning från kunskapsinhämtning</w:t>
            </w:r>
          </w:p>
        </w:tc>
        <w:tc>
          <w:tcPr>
            <w:tcW w:w="5560" w:type="dxa"/>
            <w:shd w:val="clear" w:color="auto" w:fill="FFFFFF"/>
          </w:tcPr>
          <w:p w14:paraId="3CD9DA15" w14:textId="4F7344B7" w:rsidR="00035193"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8F7AB5" w14:paraId="717EE861" w14:textId="77777777" w:rsidTr="00ED5556">
        <w:tc>
          <w:tcPr>
            <w:tcW w:w="3652" w:type="dxa"/>
            <w:shd w:val="clear" w:color="auto" w:fill="FFFFFF"/>
          </w:tcPr>
          <w:p w14:paraId="114E0B36" w14:textId="3EA46B79" w:rsidR="008F7AB5" w:rsidRPr="00937F79" w:rsidRDefault="008F7AB5" w:rsidP="008F7AB5">
            <w:pPr>
              <w:keepLines/>
              <w:rPr>
                <w:rFonts w:ascii="Arial" w:hAnsi="Arial" w:cs="Arial"/>
                <w:b/>
                <w:sz w:val="18"/>
                <w:szCs w:val="18"/>
              </w:rPr>
            </w:pPr>
            <w:r w:rsidRPr="00937F79">
              <w:rPr>
                <w:rFonts w:ascii="Arial" w:hAnsi="Arial" w:cs="Arial"/>
                <w:sz w:val="18"/>
                <w:szCs w:val="18"/>
              </w:rPr>
              <w:t>Möjlighet att låna inläst litteratur samt vana att använda dem</w:t>
            </w:r>
          </w:p>
        </w:tc>
        <w:tc>
          <w:tcPr>
            <w:tcW w:w="5560" w:type="dxa"/>
            <w:shd w:val="clear" w:color="auto" w:fill="FFFFFF"/>
          </w:tcPr>
          <w:p w14:paraId="7A10CC6A" w14:textId="61E25CDD" w:rsidR="008F7AB5"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8F7AB5" w14:paraId="541C527E" w14:textId="77777777" w:rsidTr="00ED5556">
        <w:tc>
          <w:tcPr>
            <w:tcW w:w="3652" w:type="dxa"/>
            <w:shd w:val="clear" w:color="auto" w:fill="FFFFFF"/>
          </w:tcPr>
          <w:p w14:paraId="2CA5C468" w14:textId="195C8664" w:rsidR="008F7AB5" w:rsidRPr="00937F79" w:rsidRDefault="008F7AB5" w:rsidP="008F7AB5">
            <w:pPr>
              <w:keepLines/>
              <w:rPr>
                <w:rFonts w:ascii="Arial" w:hAnsi="Arial" w:cs="Arial"/>
                <w:b/>
                <w:sz w:val="18"/>
                <w:szCs w:val="18"/>
              </w:rPr>
            </w:pPr>
            <w:r w:rsidRPr="00937F79">
              <w:rPr>
                <w:rFonts w:ascii="Arial" w:hAnsi="Arial" w:cs="Arial"/>
                <w:sz w:val="18"/>
                <w:szCs w:val="18"/>
              </w:rPr>
              <w:t>Tillgång till adekvata läromedel</w:t>
            </w:r>
          </w:p>
        </w:tc>
        <w:tc>
          <w:tcPr>
            <w:tcW w:w="5560" w:type="dxa"/>
            <w:shd w:val="clear" w:color="auto" w:fill="FFFFFF"/>
          </w:tcPr>
          <w:p w14:paraId="6E6C844C" w14:textId="03FB2E69" w:rsidR="008F7AB5"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8F7AB5" w14:paraId="559B3444" w14:textId="77777777" w:rsidTr="00ED5556">
        <w:tc>
          <w:tcPr>
            <w:tcW w:w="3652" w:type="dxa"/>
            <w:shd w:val="clear" w:color="auto" w:fill="FFFFFF"/>
          </w:tcPr>
          <w:p w14:paraId="5D95816A" w14:textId="083C7D4F" w:rsidR="008F7AB5" w:rsidRPr="00937F79" w:rsidRDefault="008F7AB5" w:rsidP="008F7AB5">
            <w:pPr>
              <w:keepLines/>
              <w:rPr>
                <w:rFonts w:ascii="Arial" w:hAnsi="Arial" w:cs="Arial"/>
                <w:b/>
                <w:sz w:val="18"/>
                <w:szCs w:val="18"/>
              </w:rPr>
            </w:pPr>
            <w:r w:rsidRPr="00937F79">
              <w:rPr>
                <w:rFonts w:ascii="Arial" w:hAnsi="Arial" w:cs="Arial"/>
                <w:sz w:val="18"/>
                <w:szCs w:val="18"/>
              </w:rPr>
              <w:t>Organisation av det särskilda stödet</w:t>
            </w:r>
          </w:p>
        </w:tc>
        <w:tc>
          <w:tcPr>
            <w:tcW w:w="5560" w:type="dxa"/>
            <w:shd w:val="clear" w:color="auto" w:fill="FFFFFF"/>
          </w:tcPr>
          <w:p w14:paraId="4B92B0F3" w14:textId="77BA4F46" w:rsidR="008F7AB5"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8F7AB5" w14:paraId="263F5098" w14:textId="77777777" w:rsidTr="00ED5556">
        <w:tc>
          <w:tcPr>
            <w:tcW w:w="3652" w:type="dxa"/>
            <w:shd w:val="clear" w:color="auto" w:fill="FFFFFF"/>
          </w:tcPr>
          <w:p w14:paraId="3E30F450" w14:textId="65B7BC01" w:rsidR="008F7AB5" w:rsidRPr="00937F79" w:rsidRDefault="008F7AB5" w:rsidP="008F7AB5">
            <w:pPr>
              <w:keepLines/>
              <w:rPr>
                <w:rFonts w:ascii="Arial" w:hAnsi="Arial" w:cs="Arial"/>
                <w:b/>
                <w:sz w:val="18"/>
                <w:szCs w:val="18"/>
              </w:rPr>
            </w:pPr>
            <w:r w:rsidRPr="00937F79">
              <w:rPr>
                <w:rFonts w:ascii="Arial" w:hAnsi="Arial" w:cs="Arial"/>
                <w:sz w:val="18"/>
                <w:szCs w:val="18"/>
              </w:rPr>
              <w:t>Rutiner på skolan för tidig upptäckt samt uppföljning</w:t>
            </w:r>
          </w:p>
        </w:tc>
        <w:tc>
          <w:tcPr>
            <w:tcW w:w="5560" w:type="dxa"/>
            <w:shd w:val="clear" w:color="auto" w:fill="FFFFFF"/>
          </w:tcPr>
          <w:p w14:paraId="77197235" w14:textId="349D5AC7" w:rsidR="008F7AB5" w:rsidRPr="008F7AB5" w:rsidRDefault="00800320" w:rsidP="002E057B">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7AB5" w14:paraId="709FD343" w14:textId="77777777" w:rsidTr="00ED5556">
        <w:tc>
          <w:tcPr>
            <w:tcW w:w="3652" w:type="dxa"/>
            <w:shd w:val="clear" w:color="auto" w:fill="FFFFFF"/>
          </w:tcPr>
          <w:p w14:paraId="66039C13" w14:textId="1AAC3D8E" w:rsidR="008F7AB5" w:rsidRPr="00937F79" w:rsidRDefault="008F7AB5" w:rsidP="008F7AB5">
            <w:pPr>
              <w:keepLines/>
              <w:rPr>
                <w:rFonts w:ascii="Arial" w:hAnsi="Arial" w:cs="Arial"/>
                <w:b/>
                <w:sz w:val="18"/>
                <w:szCs w:val="18"/>
              </w:rPr>
            </w:pPr>
            <w:r w:rsidRPr="00937F79">
              <w:rPr>
                <w:rFonts w:ascii="Arial" w:hAnsi="Arial" w:cs="Arial"/>
                <w:sz w:val="18"/>
                <w:szCs w:val="18"/>
              </w:rPr>
              <w:t>Handlingsplan på skolan för läs- och skrivsvårigheter/dyslexi</w:t>
            </w:r>
          </w:p>
        </w:tc>
        <w:tc>
          <w:tcPr>
            <w:tcW w:w="5560" w:type="dxa"/>
            <w:shd w:val="clear" w:color="auto" w:fill="FFFFFF"/>
          </w:tcPr>
          <w:p w14:paraId="33878255" w14:textId="3213061C" w:rsidR="008F7AB5" w:rsidRDefault="008F7AB5"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8F7AB5" w14:paraId="7C26B616" w14:textId="77777777" w:rsidTr="00ED5556">
        <w:tc>
          <w:tcPr>
            <w:tcW w:w="3652" w:type="dxa"/>
            <w:shd w:val="clear" w:color="auto" w:fill="FFFFFF"/>
          </w:tcPr>
          <w:p w14:paraId="3E78B01E" w14:textId="032AC5DC" w:rsidR="008F7AB5" w:rsidRPr="00937F79" w:rsidRDefault="008F7AB5" w:rsidP="008F7AB5">
            <w:pPr>
              <w:keepLines/>
              <w:rPr>
                <w:rFonts w:ascii="Arial" w:hAnsi="Arial" w:cs="Arial"/>
                <w:b/>
                <w:sz w:val="18"/>
                <w:szCs w:val="18"/>
              </w:rPr>
            </w:pPr>
            <w:r w:rsidRPr="00937F79">
              <w:rPr>
                <w:rFonts w:ascii="Arial" w:hAnsi="Arial" w:cs="Arial"/>
                <w:sz w:val="18"/>
                <w:szCs w:val="18"/>
              </w:rPr>
              <w:t>Kompetens på skolan inom dyslexi och alternativa verktyg hos speciallärare eller specialpedagoger samt hos alla lärare</w:t>
            </w:r>
          </w:p>
        </w:tc>
        <w:tc>
          <w:tcPr>
            <w:tcW w:w="5560" w:type="dxa"/>
            <w:shd w:val="clear" w:color="auto" w:fill="FFFFFF"/>
          </w:tcPr>
          <w:p w14:paraId="370955A0" w14:textId="68C1100B" w:rsidR="00E75AD4" w:rsidRPr="00E75AD4" w:rsidRDefault="003C4A85" w:rsidP="00F008BC">
            <w:pPr>
              <w:rPr>
                <w:rFonts w:ascii="Arial" w:hAnsi="Arial" w:cs="Arial"/>
              </w:rPr>
            </w:pPr>
            <w:r>
              <w:rPr>
                <w:rFonts w:ascii="Arial" w:hAnsi="Arial" w:cs="Arial"/>
              </w:rPr>
              <w:fldChar w:fldCharType="begin">
                <w:ffData>
                  <w:name w:val="Text52"/>
                  <w:enabled/>
                  <w:calcOnExit w:val="0"/>
                  <w:textInput/>
                </w:ffData>
              </w:fldChar>
            </w:r>
            <w:bookmarkStart w:id="14" w:name="Text52"/>
            <w:r>
              <w:rPr>
                <w:rFonts w:ascii="Arial" w:hAnsi="Arial" w:cs="Arial"/>
              </w:rPr>
              <w:instrText xml:space="preserve"> FORMTEXT </w:instrText>
            </w:r>
            <w:r>
              <w:rPr>
                <w:rFonts w:ascii="Arial" w:hAnsi="Arial" w:cs="Arial"/>
              </w:rPr>
            </w:r>
            <w:r>
              <w:rPr>
                <w:rFonts w:ascii="Arial" w:hAnsi="Arial" w:cs="Arial"/>
              </w:rPr>
              <w:fldChar w:fldCharType="separate"/>
            </w:r>
            <w:r w:rsidR="00F008BC">
              <w:rPr>
                <w:rFonts w:ascii="Arial" w:hAnsi="Arial" w:cs="Arial"/>
              </w:rPr>
              <w:t> </w:t>
            </w:r>
            <w:r w:rsidR="00F008BC">
              <w:rPr>
                <w:rFonts w:ascii="Arial" w:hAnsi="Arial" w:cs="Arial"/>
              </w:rPr>
              <w:t> </w:t>
            </w:r>
            <w:r w:rsidR="00F008BC">
              <w:rPr>
                <w:rFonts w:ascii="Arial" w:hAnsi="Arial" w:cs="Arial"/>
              </w:rPr>
              <w:t> </w:t>
            </w:r>
            <w:r w:rsidR="00F008BC">
              <w:rPr>
                <w:rFonts w:ascii="Arial" w:hAnsi="Arial" w:cs="Arial"/>
              </w:rPr>
              <w:t> </w:t>
            </w:r>
            <w:r w:rsidR="00F008BC">
              <w:rPr>
                <w:rFonts w:ascii="Arial" w:hAnsi="Arial" w:cs="Arial"/>
              </w:rPr>
              <w:t> </w:t>
            </w:r>
            <w:r>
              <w:rPr>
                <w:rFonts w:ascii="Arial" w:hAnsi="Arial" w:cs="Arial"/>
              </w:rPr>
              <w:fldChar w:fldCharType="end"/>
            </w:r>
            <w:bookmarkEnd w:id="14"/>
          </w:p>
        </w:tc>
      </w:tr>
    </w:tbl>
    <w:p w14:paraId="4DA289A3" w14:textId="59784FF0" w:rsidR="00DE4F08" w:rsidRDefault="00DE4F08" w:rsidP="002E057B">
      <w:pPr>
        <w:rPr>
          <w:rFonts w:ascii="Arial" w:hAnsi="Arial" w:cs="Arial"/>
          <w:b/>
          <w:sz w:val="28"/>
          <w:szCs w:val="28"/>
        </w:rPr>
      </w:pPr>
    </w:p>
    <w:p w14:paraId="0F15C4FC" w14:textId="77777777" w:rsidR="00937F79" w:rsidRDefault="00937F79" w:rsidP="002E057B">
      <w:pPr>
        <w:rPr>
          <w:rFonts w:ascii="Arial" w:hAnsi="Arial" w:cs="Arial"/>
          <w:b/>
          <w:sz w:val="28"/>
          <w:szCs w:val="28"/>
        </w:rPr>
      </w:pPr>
    </w:p>
    <w:p w14:paraId="38E98322" w14:textId="77777777" w:rsidR="00CF394E" w:rsidRDefault="00CF394E" w:rsidP="002E057B">
      <w:pPr>
        <w:rPr>
          <w:rFonts w:ascii="Arial" w:hAnsi="Arial" w:cs="Arial"/>
          <w:b/>
          <w:sz w:val="28"/>
          <w:szCs w:val="28"/>
        </w:rPr>
      </w:pPr>
    </w:p>
    <w:p w14:paraId="48D67143" w14:textId="24A14FAB" w:rsidR="008F7AB5" w:rsidRPr="00ED5556" w:rsidRDefault="008F7AB5" w:rsidP="008F7AB5">
      <w:pPr>
        <w:rPr>
          <w:rFonts w:ascii="Arial" w:hAnsi="Arial" w:cs="Arial"/>
          <w:b/>
          <w:sz w:val="28"/>
          <w:szCs w:val="28"/>
        </w:rPr>
      </w:pPr>
      <w:r w:rsidRPr="00ED5556">
        <w:rPr>
          <w:rFonts w:ascii="Arial" w:hAnsi="Arial" w:cs="Arial"/>
          <w:b/>
          <w:sz w:val="28"/>
          <w:szCs w:val="28"/>
        </w:rPr>
        <w:t>8. Kartläggning av grupp</w:t>
      </w:r>
      <w:r w:rsidR="00815CE6">
        <w:rPr>
          <w:rFonts w:ascii="Arial" w:hAnsi="Arial" w:cs="Arial"/>
          <w:b/>
          <w:sz w:val="28"/>
          <w:szCs w:val="28"/>
        </w:rPr>
        <w:t>nivå</w:t>
      </w:r>
    </w:p>
    <w:tbl>
      <w:tblPr>
        <w:tblStyle w:val="Tabellrutnt"/>
        <w:tblW w:w="0" w:type="auto"/>
        <w:tblLook w:val="04A0" w:firstRow="1" w:lastRow="0" w:firstColumn="1" w:lastColumn="0" w:noHBand="0" w:noVBand="1"/>
      </w:tblPr>
      <w:tblGrid>
        <w:gridCol w:w="3652"/>
        <w:gridCol w:w="5560"/>
      </w:tblGrid>
      <w:tr w:rsidR="008F7AB5" w14:paraId="34DD4FCB" w14:textId="77777777" w:rsidTr="00ED5556">
        <w:tc>
          <w:tcPr>
            <w:tcW w:w="3652" w:type="dxa"/>
            <w:shd w:val="clear" w:color="auto" w:fill="FFFFFF"/>
          </w:tcPr>
          <w:p w14:paraId="1D07D16A" w14:textId="200F1E2B" w:rsidR="008F7AB5" w:rsidRPr="00937F79" w:rsidRDefault="008F7AB5" w:rsidP="002E057B">
            <w:pPr>
              <w:rPr>
                <w:rFonts w:ascii="Arial" w:hAnsi="Arial" w:cs="Arial"/>
                <w:b/>
                <w:sz w:val="18"/>
                <w:szCs w:val="18"/>
              </w:rPr>
            </w:pPr>
            <w:r w:rsidRPr="00937F79">
              <w:rPr>
                <w:rFonts w:ascii="Arial" w:hAnsi="Arial" w:cs="Arial"/>
                <w:sz w:val="18"/>
                <w:szCs w:val="18"/>
              </w:rPr>
              <w:t>Gruppens sammansättning</w:t>
            </w:r>
          </w:p>
        </w:tc>
        <w:tc>
          <w:tcPr>
            <w:tcW w:w="5560" w:type="dxa"/>
            <w:shd w:val="clear" w:color="auto" w:fill="FFFFFF"/>
          </w:tcPr>
          <w:p w14:paraId="4FF99531" w14:textId="4A2CDDAF" w:rsidR="008F7AB5" w:rsidRDefault="00FA7697" w:rsidP="003C4A85">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C4A85">
              <w:rPr>
                <w:rFonts w:ascii="Arial" w:hAnsi="Arial" w:cs="Arial"/>
              </w:rPr>
              <w:t> </w:t>
            </w:r>
            <w:r w:rsidR="003C4A85">
              <w:rPr>
                <w:rFonts w:ascii="Arial" w:hAnsi="Arial" w:cs="Arial"/>
              </w:rPr>
              <w:t> </w:t>
            </w:r>
            <w:r w:rsidR="003C4A85">
              <w:rPr>
                <w:rFonts w:ascii="Arial" w:hAnsi="Arial" w:cs="Arial"/>
              </w:rPr>
              <w:t> </w:t>
            </w:r>
            <w:r w:rsidR="003C4A85">
              <w:rPr>
                <w:rFonts w:ascii="Arial" w:hAnsi="Arial" w:cs="Arial"/>
              </w:rPr>
              <w:t> </w:t>
            </w:r>
            <w:r w:rsidR="003C4A85">
              <w:rPr>
                <w:rFonts w:ascii="Arial" w:hAnsi="Arial" w:cs="Arial"/>
              </w:rPr>
              <w:t> </w:t>
            </w:r>
            <w:r>
              <w:rPr>
                <w:rFonts w:ascii="Arial" w:hAnsi="Arial" w:cs="Arial"/>
              </w:rPr>
              <w:fldChar w:fldCharType="end"/>
            </w:r>
          </w:p>
        </w:tc>
      </w:tr>
      <w:tr w:rsidR="008F7AB5" w14:paraId="16E8111A" w14:textId="77777777" w:rsidTr="00ED5556">
        <w:tc>
          <w:tcPr>
            <w:tcW w:w="3652" w:type="dxa"/>
            <w:shd w:val="clear" w:color="auto" w:fill="FFFFFF"/>
          </w:tcPr>
          <w:p w14:paraId="294AF42B" w14:textId="22E5BCBE" w:rsidR="008F7AB5" w:rsidRPr="00937F79" w:rsidRDefault="00FA7697" w:rsidP="002E057B">
            <w:pPr>
              <w:rPr>
                <w:rFonts w:ascii="Arial" w:hAnsi="Arial" w:cs="Arial"/>
                <w:b/>
                <w:sz w:val="18"/>
                <w:szCs w:val="18"/>
              </w:rPr>
            </w:pPr>
            <w:r w:rsidRPr="00937F79">
              <w:rPr>
                <w:rFonts w:ascii="Arial" w:hAnsi="Arial" w:cs="Arial"/>
                <w:sz w:val="18"/>
                <w:szCs w:val="18"/>
              </w:rPr>
              <w:t>Klimatet i gruppen, bemötande från andra elever eller vuxna</w:t>
            </w:r>
          </w:p>
        </w:tc>
        <w:tc>
          <w:tcPr>
            <w:tcW w:w="5560" w:type="dxa"/>
            <w:shd w:val="clear" w:color="auto" w:fill="FFFFFF"/>
          </w:tcPr>
          <w:p w14:paraId="3B85CBCB" w14:textId="5EF7D6D6" w:rsidR="008F7AB5" w:rsidRDefault="00FA7697"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r w:rsidR="008F7AB5" w14:paraId="02B4D465" w14:textId="77777777" w:rsidTr="00ED5556">
        <w:tc>
          <w:tcPr>
            <w:tcW w:w="3652" w:type="dxa"/>
            <w:shd w:val="clear" w:color="auto" w:fill="FFFFFF"/>
          </w:tcPr>
          <w:p w14:paraId="5FE4CA91" w14:textId="44708D25" w:rsidR="008F7AB5" w:rsidRPr="00937F79" w:rsidRDefault="00FA7697" w:rsidP="002E057B">
            <w:pPr>
              <w:rPr>
                <w:rFonts w:ascii="Arial" w:hAnsi="Arial" w:cs="Arial"/>
                <w:b/>
                <w:sz w:val="18"/>
                <w:szCs w:val="18"/>
              </w:rPr>
            </w:pPr>
            <w:r w:rsidRPr="00937F79">
              <w:rPr>
                <w:rFonts w:ascii="Arial" w:hAnsi="Arial" w:cs="Arial"/>
                <w:sz w:val="18"/>
                <w:szCs w:val="18"/>
              </w:rPr>
              <w:t>Gruppstorlek, stabilitet</w:t>
            </w:r>
          </w:p>
        </w:tc>
        <w:tc>
          <w:tcPr>
            <w:tcW w:w="5560" w:type="dxa"/>
            <w:shd w:val="clear" w:color="auto" w:fill="FFFFFF"/>
          </w:tcPr>
          <w:p w14:paraId="673BF863" w14:textId="2B089FE8" w:rsidR="008F7AB5" w:rsidRDefault="00FA7697" w:rsidP="00800320">
            <w:pPr>
              <w:rPr>
                <w:rFonts w:ascii="Arial" w:hAnsi="Arial" w:cs="Arial"/>
                <w:b/>
                <w:sz w:val="28"/>
                <w:szCs w:val="28"/>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sidR="00800320">
              <w:rPr>
                <w:rFonts w:ascii="Arial" w:hAnsi="Arial" w:cs="Arial"/>
              </w:rPr>
              <w:t> </w:t>
            </w:r>
            <w:r>
              <w:rPr>
                <w:rFonts w:ascii="Arial" w:hAnsi="Arial" w:cs="Arial"/>
              </w:rPr>
              <w:fldChar w:fldCharType="end"/>
            </w:r>
          </w:p>
        </w:tc>
      </w:tr>
    </w:tbl>
    <w:p w14:paraId="1A2224ED" w14:textId="77777777" w:rsidR="008F7AB5" w:rsidRDefault="008F7AB5" w:rsidP="002E057B">
      <w:pPr>
        <w:rPr>
          <w:rFonts w:ascii="Arial" w:hAnsi="Arial" w:cs="Arial"/>
          <w:b/>
          <w:sz w:val="28"/>
          <w:szCs w:val="28"/>
        </w:rPr>
      </w:pPr>
    </w:p>
    <w:p w14:paraId="439CD7B1" w14:textId="0AD04B63" w:rsidR="00FA7697" w:rsidRPr="00ED5556" w:rsidRDefault="00FA7697" w:rsidP="002E057B">
      <w:pPr>
        <w:rPr>
          <w:rFonts w:ascii="Arial" w:hAnsi="Arial" w:cs="Arial"/>
          <w:sz w:val="20"/>
        </w:rPr>
      </w:pPr>
      <w:r w:rsidRPr="00ED5556">
        <w:rPr>
          <w:rFonts w:ascii="Arial" w:hAnsi="Arial" w:cs="Arial"/>
          <w:b/>
          <w:sz w:val="28"/>
          <w:szCs w:val="28"/>
        </w:rPr>
        <w:t xml:space="preserve">9. Utredningsmaterial på individnivå </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FA7697" w14:paraId="29EA21B2" w14:textId="77777777" w:rsidTr="00ED5556">
        <w:tc>
          <w:tcPr>
            <w:tcW w:w="9212" w:type="dxa"/>
            <w:shd w:val="clear" w:color="auto" w:fill="FFFFFF"/>
          </w:tcPr>
          <w:p w14:paraId="5CCFC5F5" w14:textId="54F3CE50" w:rsidR="00FA7697" w:rsidRPr="00A675B7" w:rsidRDefault="001A6B9D" w:rsidP="00800320">
            <w:pPr>
              <w:rPr>
                <w:rFonts w:ascii="Arial" w:hAnsi="Arial" w:cs="Arial"/>
              </w:rPr>
            </w:pPr>
            <w:r>
              <w:rPr>
                <w:rFonts w:ascii="Arial" w:hAnsi="Arial" w:cs="Arial"/>
              </w:rPr>
              <w:fldChar w:fldCharType="begin">
                <w:ffData>
                  <w:name w:val="Text51"/>
                  <w:enabled/>
                  <w:calcOnExit w:val="0"/>
                  <w:textInput/>
                </w:ffData>
              </w:fldChar>
            </w:r>
            <w:bookmarkStart w:id="1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17FEE298" w14:textId="77777777" w:rsidR="00FA7697" w:rsidRDefault="00FA7697" w:rsidP="002E057B">
      <w:pPr>
        <w:rPr>
          <w:rFonts w:ascii="Arial" w:hAnsi="Arial" w:cs="Arial"/>
          <w:b/>
          <w:sz w:val="28"/>
          <w:szCs w:val="28"/>
        </w:rPr>
      </w:pPr>
    </w:p>
    <w:p w14:paraId="028A45BD" w14:textId="6D76C145" w:rsidR="00FA7697" w:rsidRPr="00ED5556" w:rsidRDefault="00FA7697" w:rsidP="002E057B">
      <w:pPr>
        <w:rPr>
          <w:rFonts w:ascii="Arial" w:hAnsi="Arial" w:cs="Arial"/>
          <w:b/>
          <w:sz w:val="28"/>
          <w:szCs w:val="28"/>
        </w:rPr>
      </w:pPr>
      <w:r w:rsidRPr="00ED5556">
        <w:rPr>
          <w:rFonts w:ascii="Arial" w:hAnsi="Arial" w:cs="Arial"/>
          <w:b/>
          <w:sz w:val="28"/>
          <w:szCs w:val="28"/>
        </w:rPr>
        <w:t xml:space="preserve">10. Övrigt </w:t>
      </w:r>
      <w:r w:rsidRPr="00ED5556">
        <w:rPr>
          <w:rFonts w:ascii="Arial" w:hAnsi="Arial" w:cs="Arial"/>
          <w:sz w:val="20"/>
        </w:rPr>
        <w:t>(egna observationer under utredningen, samtal med andra lärare och så vidare)</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FA7697" w14:paraId="0BAC9935" w14:textId="77777777" w:rsidTr="00ED5556">
        <w:tc>
          <w:tcPr>
            <w:tcW w:w="9212" w:type="dxa"/>
            <w:shd w:val="clear" w:color="auto" w:fill="FFFFFF"/>
          </w:tcPr>
          <w:p w14:paraId="003BA81A" w14:textId="651B28D3" w:rsidR="00FA7697" w:rsidRPr="00282118" w:rsidRDefault="00A675B7" w:rsidP="00800320">
            <w:pPr>
              <w:rPr>
                <w:rFonts w:ascii="Arial" w:hAnsi="Arial" w:cs="Arial"/>
              </w:rPr>
            </w:pPr>
            <w:r>
              <w:rPr>
                <w:rFonts w:ascii="Arial" w:hAnsi="Arial" w:cs="Arial"/>
              </w:rPr>
              <w:fldChar w:fldCharType="begin">
                <w:ffData>
                  <w:name w:val="Text30"/>
                  <w:enabled/>
                  <w:calcOnExit w:val="0"/>
                  <w:textInput/>
                </w:ffData>
              </w:fldChar>
            </w:r>
            <w:bookmarkStart w:id="1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0DA21A49" w14:textId="77777777" w:rsidR="00FA7697" w:rsidRDefault="00FA7697" w:rsidP="002E057B">
      <w:pPr>
        <w:rPr>
          <w:rFonts w:ascii="Arial" w:hAnsi="Arial" w:cs="Arial"/>
          <w:b/>
          <w:sz w:val="28"/>
          <w:szCs w:val="28"/>
        </w:rPr>
      </w:pPr>
    </w:p>
    <w:p w14:paraId="75DF65A0" w14:textId="164AA676" w:rsidR="00FA7697" w:rsidRPr="00ED5556" w:rsidRDefault="00FA7697" w:rsidP="002E057B">
      <w:pPr>
        <w:rPr>
          <w:rFonts w:ascii="Arial" w:hAnsi="Arial" w:cs="Arial"/>
          <w:b/>
          <w:sz w:val="28"/>
          <w:szCs w:val="28"/>
        </w:rPr>
      </w:pPr>
      <w:r w:rsidRPr="00ED5556">
        <w:rPr>
          <w:rFonts w:ascii="Arial" w:hAnsi="Arial" w:cs="Arial"/>
          <w:b/>
          <w:sz w:val="28"/>
          <w:szCs w:val="28"/>
        </w:rPr>
        <w:t>11. Redovisning av resultaten</w:t>
      </w:r>
    </w:p>
    <w:tbl>
      <w:tblPr>
        <w:tblStyle w:val="Tabellrutnt"/>
        <w:tblW w:w="9322" w:type="dxa"/>
        <w:shd w:val="clear" w:color="auto" w:fill="FFFFFF"/>
        <w:tblLook w:val="04A0" w:firstRow="1" w:lastRow="0" w:firstColumn="1" w:lastColumn="0" w:noHBand="0" w:noVBand="1"/>
      </w:tblPr>
      <w:tblGrid>
        <w:gridCol w:w="9322"/>
      </w:tblGrid>
      <w:tr w:rsidR="00FA7697" w14:paraId="2A7AEBC6" w14:textId="77777777" w:rsidTr="00ED5556">
        <w:tc>
          <w:tcPr>
            <w:tcW w:w="9322" w:type="dxa"/>
            <w:shd w:val="clear" w:color="auto" w:fill="FFFFFF"/>
          </w:tcPr>
          <w:p w14:paraId="47E4AAD8" w14:textId="61825C09" w:rsidR="00FA7697" w:rsidRPr="00ED5556" w:rsidRDefault="00FA7697" w:rsidP="002E057B">
            <w:pPr>
              <w:rPr>
                <w:rFonts w:ascii="Arial" w:hAnsi="Arial" w:cs="Arial"/>
                <w:b/>
                <w:sz w:val="28"/>
                <w:szCs w:val="28"/>
              </w:rPr>
            </w:pPr>
            <w:r w:rsidRPr="00ED5556">
              <w:rPr>
                <w:rFonts w:ascii="Arial" w:hAnsi="Arial" w:cs="Arial"/>
                <w:b/>
                <w:sz w:val="20"/>
                <w:szCs w:val="20"/>
              </w:rPr>
              <w:t>Allmän språklig förståelse</w:t>
            </w:r>
            <w:r w:rsidRPr="00ED5556">
              <w:rPr>
                <w:rFonts w:ascii="Arial" w:hAnsi="Arial" w:cs="Arial"/>
                <w:sz w:val="20"/>
                <w:szCs w:val="20"/>
              </w:rPr>
              <w:t xml:space="preserve"> </w:t>
            </w:r>
            <w:r w:rsidRPr="004726A7">
              <w:rPr>
                <w:rFonts w:ascii="Arial" w:hAnsi="Arial" w:cs="Arial"/>
                <w:sz w:val="18"/>
                <w:szCs w:val="18"/>
              </w:rPr>
              <w:t>(hörförståelse, ordförråd, artikulation, muntlig framställning med mera)</w:t>
            </w:r>
          </w:p>
        </w:tc>
      </w:tr>
      <w:tr w:rsidR="00FA7697" w14:paraId="35C4291D" w14:textId="77777777" w:rsidTr="00ED5556">
        <w:tc>
          <w:tcPr>
            <w:tcW w:w="9322" w:type="dxa"/>
            <w:shd w:val="clear" w:color="auto" w:fill="FFFFFF"/>
          </w:tcPr>
          <w:p w14:paraId="48B3D376" w14:textId="4C6F76AB" w:rsidR="00FA7697" w:rsidRPr="00800320" w:rsidRDefault="00A675B7" w:rsidP="00800320">
            <w:pPr>
              <w:rPr>
                <w:rFonts w:ascii="Arial" w:hAnsi="Arial" w:cs="Arial"/>
              </w:rPr>
            </w:pPr>
            <w:r>
              <w:rPr>
                <w:rFonts w:ascii="Arial" w:hAnsi="Arial" w:cs="Arial"/>
              </w:rPr>
              <w:fldChar w:fldCharType="begin">
                <w:ffData>
                  <w:name w:val="Text31"/>
                  <w:enabled/>
                  <w:calcOnExit w:val="0"/>
                  <w:textInput/>
                </w:ffData>
              </w:fldChar>
            </w:r>
            <w:bookmarkStart w:id="1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FA7697" w14:paraId="1CED3C9C" w14:textId="77777777" w:rsidTr="00ED5556">
        <w:tc>
          <w:tcPr>
            <w:tcW w:w="9322" w:type="dxa"/>
            <w:shd w:val="clear" w:color="auto" w:fill="FFFFFF"/>
          </w:tcPr>
          <w:p w14:paraId="416A0FCF" w14:textId="22CC391E" w:rsidR="00FA7697" w:rsidRDefault="00FA7697" w:rsidP="00800320">
            <w:pPr>
              <w:rPr>
                <w:rFonts w:ascii="Arial" w:hAnsi="Arial" w:cs="Arial"/>
                <w:b/>
                <w:color w:val="A7001F"/>
                <w:sz w:val="28"/>
                <w:szCs w:val="28"/>
              </w:rPr>
            </w:pPr>
            <w:r>
              <w:rPr>
                <w:rFonts w:ascii="Arial" w:hAnsi="Arial" w:cs="Arial"/>
                <w:b/>
                <w:sz w:val="20"/>
                <w:szCs w:val="20"/>
              </w:rPr>
              <w:t xml:space="preserve">Analys: </w:t>
            </w:r>
            <w:r w:rsidR="00A675B7" w:rsidRPr="0025113D">
              <w:rPr>
                <w:rFonts w:ascii="Arial" w:hAnsi="Arial" w:cs="Arial"/>
              </w:rPr>
              <w:fldChar w:fldCharType="begin">
                <w:ffData>
                  <w:name w:val="Text40"/>
                  <w:enabled/>
                  <w:calcOnExit w:val="0"/>
                  <w:textInput/>
                </w:ffData>
              </w:fldChar>
            </w:r>
            <w:bookmarkStart w:id="18" w:name="Text40"/>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18"/>
          </w:p>
        </w:tc>
      </w:tr>
    </w:tbl>
    <w:p w14:paraId="48E0AFBE" w14:textId="77777777" w:rsidR="00FA7697" w:rsidRDefault="00FA7697" w:rsidP="002E057B">
      <w:pPr>
        <w:rPr>
          <w:rFonts w:ascii="Arial" w:hAnsi="Arial" w:cs="Arial"/>
          <w:b/>
          <w:color w:val="A7001F"/>
          <w:sz w:val="28"/>
          <w:szCs w:val="28"/>
        </w:rPr>
      </w:pPr>
    </w:p>
    <w:tbl>
      <w:tblPr>
        <w:tblStyle w:val="Tabellrutnt"/>
        <w:tblW w:w="9322" w:type="dxa"/>
        <w:shd w:val="clear" w:color="auto" w:fill="FFFFFF"/>
        <w:tblLook w:val="04A0" w:firstRow="1" w:lastRow="0" w:firstColumn="1" w:lastColumn="0" w:noHBand="0" w:noVBand="1"/>
      </w:tblPr>
      <w:tblGrid>
        <w:gridCol w:w="9322"/>
      </w:tblGrid>
      <w:tr w:rsidR="00FA7697" w14:paraId="3F736C86" w14:textId="77777777" w:rsidTr="00ED5556">
        <w:tc>
          <w:tcPr>
            <w:tcW w:w="9322" w:type="dxa"/>
            <w:shd w:val="clear" w:color="auto" w:fill="FFFFFF"/>
          </w:tcPr>
          <w:p w14:paraId="4AF8A233" w14:textId="4A6D1234" w:rsidR="00FA7697" w:rsidRDefault="006429CD" w:rsidP="006429CD">
            <w:pPr>
              <w:rPr>
                <w:rFonts w:ascii="Arial" w:hAnsi="Arial" w:cs="Arial"/>
                <w:b/>
                <w:color w:val="A7001F"/>
                <w:sz w:val="28"/>
                <w:szCs w:val="28"/>
              </w:rPr>
            </w:pPr>
            <w:r>
              <w:rPr>
                <w:rFonts w:ascii="Arial" w:hAnsi="Arial" w:cs="Arial"/>
                <w:b/>
                <w:sz w:val="20"/>
                <w:szCs w:val="20"/>
              </w:rPr>
              <w:t>Fonologisk medvetenhet</w:t>
            </w:r>
          </w:p>
        </w:tc>
      </w:tr>
      <w:tr w:rsidR="00FA7697" w:rsidRPr="00FA7697" w14:paraId="73C19944" w14:textId="77777777" w:rsidTr="00ED5556">
        <w:tc>
          <w:tcPr>
            <w:tcW w:w="9322" w:type="dxa"/>
            <w:shd w:val="clear" w:color="auto" w:fill="FFFFFF"/>
          </w:tcPr>
          <w:p w14:paraId="4A171D08" w14:textId="439B40DF" w:rsidR="00FA7697" w:rsidRPr="00800320" w:rsidRDefault="00A675B7" w:rsidP="00FA7697">
            <w:pPr>
              <w:rPr>
                <w:rFonts w:ascii="Arial" w:hAnsi="Arial" w:cs="Arial"/>
              </w:rPr>
            </w:pPr>
            <w:r>
              <w:rPr>
                <w:rFonts w:ascii="Arial" w:hAnsi="Arial" w:cs="Arial"/>
              </w:rPr>
              <w:fldChar w:fldCharType="begin">
                <w:ffData>
                  <w:name w:val="Text32"/>
                  <w:enabled/>
                  <w:calcOnExit w:val="0"/>
                  <w:textInput/>
                </w:ffData>
              </w:fldChar>
            </w:r>
            <w:bookmarkStart w:id="19"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FA7697" w14:paraId="57CF93C6" w14:textId="77777777" w:rsidTr="00ED5556">
        <w:tc>
          <w:tcPr>
            <w:tcW w:w="9322" w:type="dxa"/>
            <w:shd w:val="clear" w:color="auto" w:fill="FFFFFF"/>
          </w:tcPr>
          <w:p w14:paraId="6521ABFA" w14:textId="1AA7E9AC" w:rsidR="00FA7697" w:rsidRDefault="00FA7697" w:rsidP="00A675B7">
            <w:pPr>
              <w:rPr>
                <w:rFonts w:ascii="Arial" w:hAnsi="Arial" w:cs="Arial"/>
                <w:b/>
                <w:color w:val="A7001F"/>
                <w:sz w:val="28"/>
                <w:szCs w:val="28"/>
              </w:rPr>
            </w:pPr>
            <w:r>
              <w:rPr>
                <w:rFonts w:ascii="Arial" w:hAnsi="Arial" w:cs="Arial"/>
                <w:b/>
                <w:sz w:val="20"/>
                <w:szCs w:val="20"/>
              </w:rPr>
              <w:t xml:space="preserve">Analys: </w:t>
            </w:r>
            <w:r w:rsidRPr="00FA7697">
              <w:rPr>
                <w:rFonts w:ascii="Arial" w:hAnsi="Arial" w:cs="Arial"/>
              </w:rPr>
              <w:fldChar w:fldCharType="begin">
                <w:ffData>
                  <w:name w:val="Text24"/>
                  <w:enabled/>
                  <w:calcOnExit w:val="0"/>
                  <w:textInput/>
                </w:ffData>
              </w:fldChar>
            </w:r>
            <w:r w:rsidRPr="00FA7697">
              <w:rPr>
                <w:rFonts w:ascii="Arial" w:hAnsi="Arial" w:cs="Arial"/>
              </w:rPr>
              <w:instrText xml:space="preserve"> FORMTEXT </w:instrText>
            </w:r>
            <w:r w:rsidRPr="00FA7697">
              <w:rPr>
                <w:rFonts w:ascii="Arial" w:hAnsi="Arial" w:cs="Arial"/>
              </w:rPr>
            </w:r>
            <w:r w:rsidRPr="00FA7697">
              <w:rPr>
                <w:rFonts w:ascii="Arial" w:hAnsi="Arial" w:cs="Arial"/>
              </w:rPr>
              <w:fldChar w:fldCharType="separate"/>
            </w:r>
            <w:r w:rsidR="00A675B7">
              <w:rPr>
                <w:rFonts w:ascii="Arial" w:hAnsi="Arial" w:cs="Arial"/>
              </w:rPr>
              <w:t> </w:t>
            </w:r>
            <w:r w:rsidR="00A675B7">
              <w:rPr>
                <w:rFonts w:ascii="Arial" w:hAnsi="Arial" w:cs="Arial"/>
              </w:rPr>
              <w:t> </w:t>
            </w:r>
            <w:r w:rsidR="00A675B7">
              <w:rPr>
                <w:rFonts w:ascii="Arial" w:hAnsi="Arial" w:cs="Arial"/>
              </w:rPr>
              <w:t> </w:t>
            </w:r>
            <w:r w:rsidR="00A675B7">
              <w:rPr>
                <w:rFonts w:ascii="Arial" w:hAnsi="Arial" w:cs="Arial"/>
              </w:rPr>
              <w:t> </w:t>
            </w:r>
            <w:r w:rsidR="00A675B7">
              <w:rPr>
                <w:rFonts w:ascii="Arial" w:hAnsi="Arial" w:cs="Arial"/>
              </w:rPr>
              <w:t> </w:t>
            </w:r>
            <w:r w:rsidRPr="00FA7697">
              <w:rPr>
                <w:rFonts w:ascii="Arial" w:hAnsi="Arial" w:cs="Arial"/>
              </w:rPr>
              <w:fldChar w:fldCharType="end"/>
            </w:r>
          </w:p>
        </w:tc>
      </w:tr>
    </w:tbl>
    <w:p w14:paraId="4167ECEA" w14:textId="77777777" w:rsidR="00FA7697" w:rsidRDefault="00FA7697" w:rsidP="002E057B">
      <w:pPr>
        <w:rPr>
          <w:rFonts w:ascii="Arial" w:hAnsi="Arial" w:cs="Arial"/>
          <w:b/>
          <w:color w:val="A7001F"/>
          <w:sz w:val="28"/>
          <w:szCs w:val="28"/>
        </w:rPr>
      </w:pPr>
    </w:p>
    <w:tbl>
      <w:tblPr>
        <w:tblStyle w:val="Tabellrutnt"/>
        <w:tblW w:w="9322" w:type="dxa"/>
        <w:shd w:val="clear" w:color="auto" w:fill="FFFFFF"/>
        <w:tblLook w:val="04A0" w:firstRow="1" w:lastRow="0" w:firstColumn="1" w:lastColumn="0" w:noHBand="0" w:noVBand="1"/>
      </w:tblPr>
      <w:tblGrid>
        <w:gridCol w:w="9322"/>
      </w:tblGrid>
      <w:tr w:rsidR="006429CD" w14:paraId="48C5AFF8" w14:textId="77777777" w:rsidTr="00ED5556">
        <w:tc>
          <w:tcPr>
            <w:tcW w:w="9322" w:type="dxa"/>
            <w:shd w:val="clear" w:color="auto" w:fill="FFFFFF"/>
          </w:tcPr>
          <w:p w14:paraId="12830E3B" w14:textId="76E6E8CB" w:rsidR="006429CD" w:rsidRPr="00ED5556" w:rsidRDefault="006429CD" w:rsidP="006429CD">
            <w:pPr>
              <w:rPr>
                <w:rFonts w:ascii="Arial" w:hAnsi="Arial" w:cs="Arial"/>
                <w:b/>
                <w:sz w:val="28"/>
                <w:szCs w:val="28"/>
              </w:rPr>
            </w:pPr>
            <w:r w:rsidRPr="00ED5556">
              <w:rPr>
                <w:rFonts w:ascii="Arial" w:hAnsi="Arial" w:cs="Arial"/>
                <w:b/>
                <w:sz w:val="20"/>
                <w:szCs w:val="20"/>
              </w:rPr>
              <w:t xml:space="preserve">Ordavkodning </w:t>
            </w:r>
            <w:r w:rsidRPr="004726A7">
              <w:rPr>
                <w:rFonts w:ascii="Arial" w:hAnsi="Arial" w:cs="Arial"/>
                <w:sz w:val="18"/>
                <w:szCs w:val="18"/>
              </w:rPr>
              <w:t>(ord, nonord, med mera)</w:t>
            </w:r>
          </w:p>
        </w:tc>
      </w:tr>
      <w:tr w:rsidR="006429CD" w:rsidRPr="00FA7697" w14:paraId="10EC0CD7" w14:textId="77777777" w:rsidTr="00ED5556">
        <w:tc>
          <w:tcPr>
            <w:tcW w:w="9322" w:type="dxa"/>
            <w:shd w:val="clear" w:color="auto" w:fill="FFFFFF"/>
          </w:tcPr>
          <w:p w14:paraId="62FCA252" w14:textId="158C9796" w:rsidR="006429CD" w:rsidRPr="00800320" w:rsidRDefault="00A675B7" w:rsidP="00282118">
            <w:pPr>
              <w:rPr>
                <w:rFonts w:ascii="Arial" w:hAnsi="Arial" w:cs="Arial"/>
              </w:rPr>
            </w:pPr>
            <w:r>
              <w:rPr>
                <w:rFonts w:ascii="Arial" w:hAnsi="Arial" w:cs="Arial"/>
              </w:rPr>
              <w:fldChar w:fldCharType="begin">
                <w:ffData>
                  <w:name w:val="Text33"/>
                  <w:enabled/>
                  <w:calcOnExit w:val="0"/>
                  <w:textInput/>
                </w:ffData>
              </w:fldChar>
            </w:r>
            <w:bookmarkStart w:id="20"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6429CD" w14:paraId="2B538517" w14:textId="77777777" w:rsidTr="00ED5556">
        <w:tc>
          <w:tcPr>
            <w:tcW w:w="9322" w:type="dxa"/>
            <w:shd w:val="clear" w:color="auto" w:fill="FFFFFF"/>
          </w:tcPr>
          <w:p w14:paraId="4AB560E8" w14:textId="530EAFB2" w:rsidR="006429CD" w:rsidRDefault="006429CD" w:rsidP="00800320">
            <w:pPr>
              <w:rPr>
                <w:rFonts w:ascii="Arial" w:hAnsi="Arial" w:cs="Arial"/>
                <w:b/>
                <w:color w:val="A7001F"/>
                <w:sz w:val="28"/>
                <w:szCs w:val="28"/>
              </w:rPr>
            </w:pPr>
            <w:r>
              <w:rPr>
                <w:rFonts w:ascii="Arial" w:hAnsi="Arial" w:cs="Arial"/>
                <w:b/>
                <w:sz w:val="20"/>
                <w:szCs w:val="20"/>
              </w:rPr>
              <w:t xml:space="preserve">Analys: </w:t>
            </w:r>
            <w:r w:rsidR="00A675B7" w:rsidRPr="0025113D">
              <w:rPr>
                <w:rFonts w:ascii="Arial" w:hAnsi="Arial" w:cs="Arial"/>
              </w:rPr>
              <w:fldChar w:fldCharType="begin">
                <w:ffData>
                  <w:name w:val="Text34"/>
                  <w:enabled/>
                  <w:calcOnExit w:val="0"/>
                  <w:textInput/>
                </w:ffData>
              </w:fldChar>
            </w:r>
            <w:bookmarkStart w:id="21" w:name="Text34"/>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21"/>
          </w:p>
        </w:tc>
      </w:tr>
    </w:tbl>
    <w:p w14:paraId="18265B23" w14:textId="77777777" w:rsidR="006429CD" w:rsidRDefault="006429CD" w:rsidP="002E057B">
      <w:pPr>
        <w:rPr>
          <w:rFonts w:ascii="Arial" w:hAnsi="Arial" w:cs="Arial"/>
          <w:b/>
          <w:color w:val="A7001F"/>
          <w:sz w:val="28"/>
          <w:szCs w:val="28"/>
        </w:rPr>
      </w:pPr>
    </w:p>
    <w:tbl>
      <w:tblPr>
        <w:tblStyle w:val="Tabellrutnt"/>
        <w:tblW w:w="9322" w:type="dxa"/>
        <w:shd w:val="clear" w:color="auto" w:fill="FFFFFF"/>
        <w:tblLook w:val="04A0" w:firstRow="1" w:lastRow="0" w:firstColumn="1" w:lastColumn="0" w:noHBand="0" w:noVBand="1"/>
      </w:tblPr>
      <w:tblGrid>
        <w:gridCol w:w="9322"/>
      </w:tblGrid>
      <w:tr w:rsidR="006429CD" w14:paraId="3E52336F" w14:textId="77777777" w:rsidTr="00ED5556">
        <w:tc>
          <w:tcPr>
            <w:tcW w:w="9322" w:type="dxa"/>
            <w:shd w:val="clear" w:color="auto" w:fill="FFFFFF"/>
          </w:tcPr>
          <w:p w14:paraId="5EA014FE" w14:textId="26A8A376" w:rsidR="006429CD" w:rsidRPr="00ED5556" w:rsidRDefault="006429CD" w:rsidP="006429CD">
            <w:pPr>
              <w:rPr>
                <w:rFonts w:ascii="Arial" w:hAnsi="Arial" w:cs="Arial"/>
                <w:b/>
                <w:sz w:val="28"/>
                <w:szCs w:val="28"/>
              </w:rPr>
            </w:pPr>
            <w:r w:rsidRPr="00ED5556">
              <w:rPr>
                <w:rFonts w:ascii="Arial" w:hAnsi="Arial" w:cs="Arial"/>
                <w:b/>
                <w:sz w:val="20"/>
                <w:szCs w:val="20"/>
              </w:rPr>
              <w:t xml:space="preserve">Läsning </w:t>
            </w:r>
            <w:r w:rsidRPr="004726A7">
              <w:rPr>
                <w:rFonts w:ascii="Arial" w:hAnsi="Arial" w:cs="Arial"/>
                <w:sz w:val="18"/>
                <w:szCs w:val="18"/>
              </w:rPr>
              <w:t>(läshastighet, läsförståelse med mera)</w:t>
            </w:r>
          </w:p>
        </w:tc>
      </w:tr>
      <w:tr w:rsidR="006429CD" w:rsidRPr="00FA7697" w14:paraId="7E9088E0" w14:textId="77777777" w:rsidTr="00ED5556">
        <w:tc>
          <w:tcPr>
            <w:tcW w:w="9322" w:type="dxa"/>
            <w:shd w:val="clear" w:color="auto" w:fill="FFFFFF"/>
          </w:tcPr>
          <w:p w14:paraId="728BF706" w14:textId="3134C76F" w:rsidR="006429CD" w:rsidRPr="00800320" w:rsidRDefault="00A675B7" w:rsidP="00282118">
            <w:pPr>
              <w:rPr>
                <w:rFonts w:ascii="Arial" w:hAnsi="Arial" w:cs="Arial"/>
              </w:rPr>
            </w:pPr>
            <w:r>
              <w:rPr>
                <w:rFonts w:ascii="Arial" w:hAnsi="Arial" w:cs="Arial"/>
              </w:rPr>
              <w:fldChar w:fldCharType="begin">
                <w:ffData>
                  <w:name w:val="Text35"/>
                  <w:enabled/>
                  <w:calcOnExit w:val="0"/>
                  <w:textInput/>
                </w:ffData>
              </w:fldChar>
            </w:r>
            <w:bookmarkStart w:id="22"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6429CD" w14:paraId="72B55AA5" w14:textId="77777777" w:rsidTr="00ED5556">
        <w:tc>
          <w:tcPr>
            <w:tcW w:w="9322" w:type="dxa"/>
            <w:shd w:val="clear" w:color="auto" w:fill="FFFFFF"/>
          </w:tcPr>
          <w:p w14:paraId="09E00891" w14:textId="33062A4C" w:rsidR="006429CD" w:rsidRDefault="006429CD" w:rsidP="00282118">
            <w:pPr>
              <w:rPr>
                <w:rFonts w:ascii="Arial" w:hAnsi="Arial" w:cs="Arial"/>
                <w:b/>
                <w:color w:val="A7001F"/>
                <w:sz w:val="28"/>
                <w:szCs w:val="28"/>
              </w:rPr>
            </w:pPr>
            <w:r>
              <w:rPr>
                <w:rFonts w:ascii="Arial" w:hAnsi="Arial" w:cs="Arial"/>
                <w:b/>
                <w:sz w:val="20"/>
                <w:szCs w:val="20"/>
              </w:rPr>
              <w:t xml:space="preserve">Analys: </w:t>
            </w:r>
            <w:r w:rsidRPr="00FA7697">
              <w:rPr>
                <w:rFonts w:ascii="Arial" w:hAnsi="Arial" w:cs="Arial"/>
              </w:rPr>
              <w:fldChar w:fldCharType="begin">
                <w:ffData>
                  <w:name w:val="Text24"/>
                  <w:enabled/>
                  <w:calcOnExit w:val="0"/>
                  <w:textInput/>
                </w:ffData>
              </w:fldChar>
            </w:r>
            <w:r w:rsidRPr="00FA7697">
              <w:rPr>
                <w:rFonts w:ascii="Arial" w:hAnsi="Arial" w:cs="Arial"/>
              </w:rPr>
              <w:instrText xml:space="preserve"> FORMTEXT </w:instrText>
            </w:r>
            <w:r w:rsidRPr="00FA7697">
              <w:rPr>
                <w:rFonts w:ascii="Arial" w:hAnsi="Arial" w:cs="Arial"/>
              </w:rPr>
            </w:r>
            <w:r w:rsidRPr="00FA769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FA7697">
              <w:rPr>
                <w:rFonts w:ascii="Arial" w:hAnsi="Arial" w:cs="Arial"/>
              </w:rPr>
              <w:fldChar w:fldCharType="end"/>
            </w:r>
          </w:p>
        </w:tc>
      </w:tr>
    </w:tbl>
    <w:p w14:paraId="21BCAF5C" w14:textId="77777777" w:rsidR="006429CD" w:rsidRDefault="006429CD" w:rsidP="002E057B">
      <w:pPr>
        <w:rPr>
          <w:rFonts w:ascii="Arial" w:hAnsi="Arial" w:cs="Arial"/>
          <w:b/>
          <w:color w:val="A7001F"/>
          <w:sz w:val="28"/>
          <w:szCs w:val="28"/>
        </w:rPr>
      </w:pPr>
    </w:p>
    <w:tbl>
      <w:tblPr>
        <w:tblStyle w:val="Tabellrutnt"/>
        <w:tblW w:w="9322" w:type="dxa"/>
        <w:shd w:val="clear" w:color="auto" w:fill="FFFFFF"/>
        <w:tblLook w:val="04A0" w:firstRow="1" w:lastRow="0" w:firstColumn="1" w:lastColumn="0" w:noHBand="0" w:noVBand="1"/>
      </w:tblPr>
      <w:tblGrid>
        <w:gridCol w:w="9322"/>
      </w:tblGrid>
      <w:tr w:rsidR="006429CD" w14:paraId="335F54CE" w14:textId="77777777" w:rsidTr="00ED5556">
        <w:tc>
          <w:tcPr>
            <w:tcW w:w="9322" w:type="dxa"/>
            <w:shd w:val="clear" w:color="auto" w:fill="FFFFFF"/>
          </w:tcPr>
          <w:p w14:paraId="71E9DA0F" w14:textId="043B6DF3" w:rsidR="006429CD" w:rsidRPr="00ED5556" w:rsidRDefault="006429CD" w:rsidP="006429CD">
            <w:pPr>
              <w:rPr>
                <w:rFonts w:ascii="Arial" w:hAnsi="Arial" w:cs="Arial"/>
                <w:b/>
                <w:sz w:val="28"/>
                <w:szCs w:val="28"/>
              </w:rPr>
            </w:pPr>
            <w:r w:rsidRPr="00ED5556">
              <w:rPr>
                <w:rFonts w:ascii="Arial" w:hAnsi="Arial" w:cs="Arial"/>
                <w:b/>
                <w:sz w:val="20"/>
                <w:szCs w:val="20"/>
              </w:rPr>
              <w:t xml:space="preserve">Skrivning </w:t>
            </w:r>
            <w:r w:rsidRPr="004726A7">
              <w:rPr>
                <w:rFonts w:ascii="Arial" w:hAnsi="Arial" w:cs="Arial"/>
                <w:sz w:val="18"/>
                <w:szCs w:val="18"/>
              </w:rPr>
              <w:t>(rättstavning, fri skrivning med mera)</w:t>
            </w:r>
          </w:p>
        </w:tc>
      </w:tr>
      <w:tr w:rsidR="006429CD" w:rsidRPr="00FA7697" w14:paraId="596693D4" w14:textId="77777777" w:rsidTr="00ED5556">
        <w:tc>
          <w:tcPr>
            <w:tcW w:w="9322" w:type="dxa"/>
            <w:shd w:val="clear" w:color="auto" w:fill="FFFFFF"/>
          </w:tcPr>
          <w:p w14:paraId="6B453747" w14:textId="637F4365" w:rsidR="006429CD" w:rsidRPr="00800320" w:rsidRDefault="00A675B7" w:rsidP="00282118">
            <w:pPr>
              <w:rPr>
                <w:rFonts w:ascii="Arial" w:hAnsi="Arial" w:cs="Arial"/>
              </w:rPr>
            </w:pPr>
            <w:r>
              <w:rPr>
                <w:rFonts w:ascii="Arial" w:hAnsi="Arial" w:cs="Arial"/>
              </w:rPr>
              <w:fldChar w:fldCharType="begin">
                <w:ffData>
                  <w:name w:val="Text36"/>
                  <w:enabled/>
                  <w:calcOnExit w:val="0"/>
                  <w:textInput/>
                </w:ffData>
              </w:fldChar>
            </w:r>
            <w:bookmarkStart w:id="2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6429CD" w14:paraId="3714C41F" w14:textId="77777777" w:rsidTr="00ED5556">
        <w:tc>
          <w:tcPr>
            <w:tcW w:w="9322" w:type="dxa"/>
            <w:shd w:val="clear" w:color="auto" w:fill="FFFFFF"/>
          </w:tcPr>
          <w:p w14:paraId="4F4221BA" w14:textId="43A3A7E3" w:rsidR="006429CD" w:rsidRDefault="006429CD" w:rsidP="00800320">
            <w:pPr>
              <w:rPr>
                <w:rFonts w:ascii="Arial" w:hAnsi="Arial" w:cs="Arial"/>
                <w:b/>
                <w:color w:val="A7001F"/>
                <w:sz w:val="28"/>
                <w:szCs w:val="28"/>
              </w:rPr>
            </w:pPr>
            <w:r>
              <w:rPr>
                <w:rFonts w:ascii="Arial" w:hAnsi="Arial" w:cs="Arial"/>
                <w:b/>
                <w:sz w:val="20"/>
                <w:szCs w:val="20"/>
              </w:rPr>
              <w:t xml:space="preserve">Analys: </w:t>
            </w:r>
            <w:r w:rsidR="00A675B7" w:rsidRPr="0025113D">
              <w:rPr>
                <w:rFonts w:ascii="Arial" w:hAnsi="Arial" w:cs="Arial"/>
              </w:rPr>
              <w:fldChar w:fldCharType="begin">
                <w:ffData>
                  <w:name w:val="Text37"/>
                  <w:enabled/>
                  <w:calcOnExit w:val="0"/>
                  <w:textInput/>
                </w:ffData>
              </w:fldChar>
            </w:r>
            <w:bookmarkStart w:id="24" w:name="Text37"/>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24"/>
          </w:p>
        </w:tc>
      </w:tr>
    </w:tbl>
    <w:p w14:paraId="2E93A9E7" w14:textId="77777777" w:rsidR="006429CD" w:rsidRDefault="006429CD" w:rsidP="002E057B">
      <w:pPr>
        <w:rPr>
          <w:rFonts w:ascii="Arial" w:hAnsi="Arial" w:cs="Arial"/>
          <w:b/>
          <w:color w:val="A7001F"/>
          <w:sz w:val="28"/>
          <w:szCs w:val="28"/>
        </w:rPr>
      </w:pPr>
    </w:p>
    <w:tbl>
      <w:tblPr>
        <w:tblStyle w:val="Tabellrutnt"/>
        <w:tblW w:w="9322" w:type="dxa"/>
        <w:shd w:val="clear" w:color="auto" w:fill="FFFFFF"/>
        <w:tblLook w:val="04A0" w:firstRow="1" w:lastRow="0" w:firstColumn="1" w:lastColumn="0" w:noHBand="0" w:noVBand="1"/>
      </w:tblPr>
      <w:tblGrid>
        <w:gridCol w:w="9322"/>
      </w:tblGrid>
      <w:tr w:rsidR="006429CD" w14:paraId="70A227F2" w14:textId="77777777" w:rsidTr="00ED5556">
        <w:tc>
          <w:tcPr>
            <w:tcW w:w="9322" w:type="dxa"/>
            <w:shd w:val="clear" w:color="auto" w:fill="FFFFFF"/>
          </w:tcPr>
          <w:p w14:paraId="4D7084C4" w14:textId="4A2C215A" w:rsidR="006429CD" w:rsidRPr="00ED5556" w:rsidRDefault="006429CD" w:rsidP="006429CD">
            <w:pPr>
              <w:rPr>
                <w:rFonts w:ascii="Arial" w:hAnsi="Arial" w:cs="Arial"/>
                <w:b/>
                <w:sz w:val="28"/>
                <w:szCs w:val="28"/>
              </w:rPr>
            </w:pPr>
            <w:r w:rsidRPr="00ED5556">
              <w:rPr>
                <w:rFonts w:ascii="Arial" w:hAnsi="Arial" w:cs="Arial"/>
                <w:b/>
                <w:sz w:val="20"/>
                <w:szCs w:val="20"/>
              </w:rPr>
              <w:t xml:space="preserve">Övrigt </w:t>
            </w:r>
            <w:r w:rsidRPr="004726A7">
              <w:rPr>
                <w:rFonts w:ascii="Arial" w:hAnsi="Arial" w:cs="Arial"/>
                <w:sz w:val="18"/>
                <w:szCs w:val="18"/>
              </w:rPr>
              <w:t>(sekvensminne, ordmobilisering med mera)</w:t>
            </w:r>
          </w:p>
        </w:tc>
      </w:tr>
      <w:tr w:rsidR="006429CD" w:rsidRPr="00FA7697" w14:paraId="07EBE919" w14:textId="77777777" w:rsidTr="00ED5556">
        <w:tc>
          <w:tcPr>
            <w:tcW w:w="9322" w:type="dxa"/>
            <w:shd w:val="clear" w:color="auto" w:fill="FFFFFF"/>
          </w:tcPr>
          <w:p w14:paraId="17E35977" w14:textId="00BE4D2A" w:rsidR="006429CD" w:rsidRPr="00800320" w:rsidRDefault="00A675B7" w:rsidP="00800320">
            <w:pPr>
              <w:rPr>
                <w:rFonts w:ascii="Arial" w:hAnsi="Arial" w:cs="Arial"/>
              </w:rPr>
            </w:pPr>
            <w:r>
              <w:rPr>
                <w:rFonts w:ascii="Arial" w:hAnsi="Arial" w:cs="Arial"/>
              </w:rPr>
              <w:fldChar w:fldCharType="begin">
                <w:ffData>
                  <w:name w:val="Text38"/>
                  <w:enabled/>
                  <w:calcOnExit w:val="0"/>
                  <w:textInput/>
                </w:ffData>
              </w:fldChar>
            </w:r>
            <w:bookmarkStart w:id="2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6429CD" w14:paraId="1D8E205F" w14:textId="77777777" w:rsidTr="00ED5556">
        <w:tc>
          <w:tcPr>
            <w:tcW w:w="9322" w:type="dxa"/>
            <w:shd w:val="clear" w:color="auto" w:fill="FFFFFF"/>
          </w:tcPr>
          <w:p w14:paraId="005A26C6" w14:textId="4BADD44F" w:rsidR="006429CD" w:rsidRDefault="006429CD" w:rsidP="00800320">
            <w:pPr>
              <w:rPr>
                <w:rFonts w:ascii="Arial" w:hAnsi="Arial" w:cs="Arial"/>
                <w:b/>
                <w:color w:val="A7001F"/>
                <w:sz w:val="28"/>
                <w:szCs w:val="28"/>
              </w:rPr>
            </w:pPr>
            <w:r>
              <w:rPr>
                <w:rFonts w:ascii="Arial" w:hAnsi="Arial" w:cs="Arial"/>
                <w:b/>
                <w:sz w:val="20"/>
                <w:szCs w:val="20"/>
              </w:rPr>
              <w:t xml:space="preserve">Analys: </w:t>
            </w:r>
            <w:r w:rsidR="00A675B7" w:rsidRPr="0025113D">
              <w:rPr>
                <w:rFonts w:ascii="Arial" w:hAnsi="Arial" w:cs="Arial"/>
              </w:rPr>
              <w:fldChar w:fldCharType="begin">
                <w:ffData>
                  <w:name w:val="Text39"/>
                  <w:enabled/>
                  <w:calcOnExit w:val="0"/>
                  <w:textInput/>
                </w:ffData>
              </w:fldChar>
            </w:r>
            <w:bookmarkStart w:id="26" w:name="Text39"/>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26"/>
          </w:p>
        </w:tc>
      </w:tr>
    </w:tbl>
    <w:p w14:paraId="76F5C416" w14:textId="77777777" w:rsidR="006429CD" w:rsidRDefault="006429CD" w:rsidP="002E057B">
      <w:pPr>
        <w:rPr>
          <w:rFonts w:ascii="Arial" w:hAnsi="Arial" w:cs="Arial"/>
          <w:b/>
          <w:color w:val="A7001F"/>
          <w:sz w:val="28"/>
          <w:szCs w:val="28"/>
        </w:rPr>
      </w:pPr>
    </w:p>
    <w:p w14:paraId="137DB91F" w14:textId="77777777" w:rsidR="006429CD" w:rsidRDefault="006429CD" w:rsidP="002E057B">
      <w:pPr>
        <w:rPr>
          <w:rFonts w:ascii="Arial" w:hAnsi="Arial" w:cs="Arial"/>
          <w:b/>
          <w:color w:val="A7001F"/>
          <w:sz w:val="28"/>
          <w:szCs w:val="28"/>
        </w:rPr>
      </w:pPr>
    </w:p>
    <w:p w14:paraId="71587808" w14:textId="77777777" w:rsidR="00CF394E" w:rsidRDefault="00CF394E" w:rsidP="002E057B">
      <w:pPr>
        <w:rPr>
          <w:rFonts w:ascii="Arial" w:hAnsi="Arial" w:cs="Arial"/>
          <w:b/>
          <w:color w:val="A7001F"/>
          <w:sz w:val="28"/>
          <w:szCs w:val="28"/>
        </w:rPr>
      </w:pPr>
    </w:p>
    <w:p w14:paraId="6B1A3BD2" w14:textId="77777777" w:rsidR="00ED5556" w:rsidRDefault="00ED5556" w:rsidP="002E057B">
      <w:pPr>
        <w:rPr>
          <w:rFonts w:ascii="Arial" w:hAnsi="Arial" w:cs="Arial"/>
          <w:b/>
          <w:color w:val="A7001F"/>
          <w:sz w:val="28"/>
          <w:szCs w:val="28"/>
        </w:rPr>
      </w:pPr>
    </w:p>
    <w:p w14:paraId="5494CBED" w14:textId="2C552B57" w:rsidR="006429CD" w:rsidRPr="00ED5556" w:rsidRDefault="006429CD" w:rsidP="006429CD">
      <w:pPr>
        <w:rPr>
          <w:rFonts w:ascii="Arial" w:hAnsi="Arial" w:cs="Arial"/>
          <w:b/>
          <w:sz w:val="28"/>
          <w:szCs w:val="28"/>
        </w:rPr>
      </w:pPr>
      <w:r w:rsidRPr="00ED5556">
        <w:rPr>
          <w:rFonts w:ascii="Arial" w:hAnsi="Arial" w:cs="Arial"/>
          <w:b/>
          <w:sz w:val="28"/>
          <w:szCs w:val="28"/>
        </w:rPr>
        <w:t>12. Sammanfattning och analys</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6429CD" w14:paraId="54FD0FC2" w14:textId="77777777" w:rsidTr="00ED5556">
        <w:tc>
          <w:tcPr>
            <w:tcW w:w="9212" w:type="dxa"/>
            <w:shd w:val="clear" w:color="auto" w:fill="FFFFFF"/>
          </w:tcPr>
          <w:p w14:paraId="101A1DFC" w14:textId="60DD1A1B" w:rsidR="006429CD" w:rsidRPr="00800320" w:rsidRDefault="00A675B7" w:rsidP="006429CD">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5EDBABA8" w14:textId="77777777" w:rsidR="006429CD" w:rsidRDefault="006429CD" w:rsidP="006429CD">
      <w:pPr>
        <w:rPr>
          <w:rFonts w:ascii="Arial" w:hAnsi="Arial" w:cs="Arial"/>
          <w:b/>
          <w:color w:val="A7001F"/>
          <w:sz w:val="28"/>
          <w:szCs w:val="28"/>
        </w:rPr>
      </w:pPr>
    </w:p>
    <w:p w14:paraId="78278227" w14:textId="5F86E41F" w:rsidR="006429CD" w:rsidRPr="00ED5556" w:rsidRDefault="006429CD" w:rsidP="006429CD">
      <w:pPr>
        <w:rPr>
          <w:rFonts w:ascii="Arial" w:hAnsi="Arial" w:cs="Arial"/>
          <w:b/>
          <w:sz w:val="28"/>
          <w:szCs w:val="28"/>
        </w:rPr>
      </w:pPr>
      <w:r w:rsidRPr="00ED5556">
        <w:rPr>
          <w:rFonts w:ascii="Arial" w:hAnsi="Arial" w:cs="Arial"/>
          <w:b/>
          <w:sz w:val="28"/>
          <w:szCs w:val="28"/>
        </w:rPr>
        <w:t>13. Slutsats</w:t>
      </w:r>
      <w:r w:rsidR="007C53C1">
        <w:rPr>
          <w:rFonts w:ascii="Arial" w:hAnsi="Arial" w:cs="Arial"/>
          <w:b/>
          <w:sz w:val="28"/>
          <w:szCs w:val="28"/>
        </w:rPr>
        <w:t xml:space="preserve"> </w:t>
      </w:r>
      <w:r w:rsidR="007C53C1" w:rsidRPr="00ED5556">
        <w:rPr>
          <w:rFonts w:ascii="Arial" w:hAnsi="Arial" w:cs="Arial"/>
          <w:sz w:val="20"/>
        </w:rPr>
        <w:t>(</w:t>
      </w:r>
      <w:r w:rsidR="007C53C1" w:rsidRPr="007C53C1">
        <w:rPr>
          <w:rFonts w:ascii="Arial" w:hAnsi="Arial" w:cs="Arial"/>
          <w:sz w:val="20"/>
        </w:rPr>
        <w:t>Utredningen visar att NN har/inte har specifika läs- och skrivsvårigheter/dyslexi.)</w:t>
      </w:r>
    </w:p>
    <w:tbl>
      <w:tblPr>
        <w:tblStyle w:val="Tabellrutnt"/>
        <w:tblW w:w="0" w:type="auto"/>
        <w:tblBorders>
          <w:insideH w:val="none" w:sz="0" w:space="0" w:color="auto"/>
          <w:insideV w:val="none" w:sz="0" w:space="0" w:color="auto"/>
        </w:tblBorders>
        <w:shd w:val="clear" w:color="auto" w:fill="FFFFFF"/>
        <w:tblLook w:val="04A0" w:firstRow="1" w:lastRow="0" w:firstColumn="1" w:lastColumn="0" w:noHBand="0" w:noVBand="1"/>
      </w:tblPr>
      <w:tblGrid>
        <w:gridCol w:w="9212"/>
      </w:tblGrid>
      <w:tr w:rsidR="006429CD" w14:paraId="29499681" w14:textId="77777777" w:rsidTr="00ED5556">
        <w:tc>
          <w:tcPr>
            <w:tcW w:w="9212" w:type="dxa"/>
            <w:shd w:val="clear" w:color="auto" w:fill="FFFFFF"/>
          </w:tcPr>
          <w:p w14:paraId="1BE1320B" w14:textId="12EA32A1" w:rsidR="006429CD" w:rsidRPr="00800320" w:rsidRDefault="00A675B7" w:rsidP="006429CD">
            <w:pPr>
              <w:rPr>
                <w:rFonts w:ascii="Arial" w:hAnsi="Arial" w:cs="Arial"/>
              </w:rPr>
            </w:pPr>
            <w:r>
              <w:rPr>
                <w:rFonts w:ascii="Arial" w:hAnsi="Arial" w:cs="Arial"/>
              </w:rPr>
              <w:fldChar w:fldCharType="begin">
                <w:ffData>
                  <w:name w:val="Text42"/>
                  <w:enabled/>
                  <w:calcOnExit w:val="0"/>
                  <w:textInput/>
                </w:ffData>
              </w:fldChar>
            </w:r>
            <w:bookmarkStart w:id="28"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595EDE94" w14:textId="77777777" w:rsidR="006429CD" w:rsidRDefault="006429CD" w:rsidP="006429CD">
      <w:pPr>
        <w:rPr>
          <w:rFonts w:ascii="Arial" w:hAnsi="Arial" w:cs="Arial"/>
          <w:b/>
          <w:color w:val="A7001F"/>
          <w:sz w:val="28"/>
          <w:szCs w:val="28"/>
        </w:rPr>
      </w:pPr>
    </w:p>
    <w:p w14:paraId="762F181F" w14:textId="51ACAE62" w:rsidR="006429CD" w:rsidRPr="00ED5556" w:rsidRDefault="006429CD" w:rsidP="006429CD">
      <w:pPr>
        <w:rPr>
          <w:rFonts w:ascii="Arial" w:hAnsi="Arial" w:cs="Arial"/>
          <w:b/>
          <w:sz w:val="28"/>
          <w:szCs w:val="28"/>
        </w:rPr>
      </w:pPr>
      <w:r w:rsidRPr="00ED5556">
        <w:rPr>
          <w:rFonts w:ascii="Arial" w:hAnsi="Arial" w:cs="Arial"/>
          <w:b/>
          <w:sz w:val="28"/>
          <w:szCs w:val="28"/>
        </w:rPr>
        <w:t>14. Förslag till åtgärder</w:t>
      </w:r>
    </w:p>
    <w:tbl>
      <w:tblPr>
        <w:tblStyle w:val="Tabellrutnt"/>
        <w:tblW w:w="0" w:type="auto"/>
        <w:shd w:val="clear" w:color="auto" w:fill="FFFFFF"/>
        <w:tblLook w:val="04A0" w:firstRow="1" w:lastRow="0" w:firstColumn="1" w:lastColumn="0" w:noHBand="0" w:noVBand="1"/>
      </w:tblPr>
      <w:tblGrid>
        <w:gridCol w:w="9212"/>
      </w:tblGrid>
      <w:tr w:rsidR="00282118" w14:paraId="16C1F27D" w14:textId="77777777" w:rsidTr="00ED5556">
        <w:tc>
          <w:tcPr>
            <w:tcW w:w="9212" w:type="dxa"/>
            <w:shd w:val="clear" w:color="auto" w:fill="FFFFFF"/>
          </w:tcPr>
          <w:p w14:paraId="2CBAD674" w14:textId="02549635" w:rsidR="00282118" w:rsidRPr="004A1C49" w:rsidRDefault="004A1C49" w:rsidP="004A1C49">
            <w:pPr>
              <w:spacing w:line="276" w:lineRule="auto"/>
              <w:rPr>
                <w:rFonts w:ascii="Arial" w:hAnsi="Arial" w:cs="Arial"/>
                <w:b/>
                <w:i/>
                <w:color w:val="A7001F"/>
                <w:sz w:val="28"/>
                <w:szCs w:val="28"/>
              </w:rPr>
            </w:pPr>
            <w:r w:rsidRPr="004A1C49">
              <w:rPr>
                <w:rFonts w:ascii="Arial" w:hAnsi="Arial" w:cs="Arial"/>
                <w:b/>
                <w:i/>
                <w:sz w:val="20"/>
                <w:szCs w:val="20"/>
              </w:rPr>
              <w:t>På organisationsnivå</w:t>
            </w:r>
          </w:p>
        </w:tc>
      </w:tr>
      <w:tr w:rsidR="00282118" w14:paraId="3F73C4E2" w14:textId="77777777" w:rsidTr="00ED5556">
        <w:tc>
          <w:tcPr>
            <w:tcW w:w="9212" w:type="dxa"/>
            <w:shd w:val="clear" w:color="auto" w:fill="FFFFFF"/>
          </w:tcPr>
          <w:p w14:paraId="298070CA" w14:textId="32D6C5C9" w:rsidR="00282118" w:rsidRPr="00A675B7" w:rsidRDefault="004A1C49" w:rsidP="00800320">
            <w:pPr>
              <w:spacing w:line="276" w:lineRule="auto"/>
              <w:rPr>
                <w:rFonts w:ascii="Arial" w:hAnsi="Arial" w:cs="Arial"/>
                <w:color w:val="A7001F"/>
              </w:rPr>
            </w:pPr>
            <w:r>
              <w:rPr>
                <w:rFonts w:ascii="Arial" w:hAnsi="Arial" w:cs="Arial"/>
                <w:b/>
                <w:sz w:val="20"/>
                <w:szCs w:val="20"/>
              </w:rPr>
              <w:t xml:space="preserve">Åtgärd: </w:t>
            </w:r>
            <w:r w:rsidR="00A675B7" w:rsidRPr="0025113D">
              <w:rPr>
                <w:rFonts w:ascii="Arial" w:hAnsi="Arial" w:cs="Arial"/>
              </w:rPr>
              <w:fldChar w:fldCharType="begin">
                <w:ffData>
                  <w:name w:val="Text43"/>
                  <w:enabled/>
                  <w:calcOnExit w:val="0"/>
                  <w:textInput/>
                </w:ffData>
              </w:fldChar>
            </w:r>
            <w:bookmarkStart w:id="29" w:name="Text43"/>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29"/>
          </w:p>
        </w:tc>
      </w:tr>
      <w:tr w:rsidR="00282118" w14:paraId="6E5140B7" w14:textId="77777777" w:rsidTr="00ED5556">
        <w:tc>
          <w:tcPr>
            <w:tcW w:w="9212" w:type="dxa"/>
            <w:shd w:val="clear" w:color="auto" w:fill="FFFFFF"/>
          </w:tcPr>
          <w:p w14:paraId="5754E13A" w14:textId="406F4378" w:rsidR="00282118" w:rsidRPr="004A1C49" w:rsidRDefault="004A1C49" w:rsidP="004A1C49">
            <w:pPr>
              <w:spacing w:line="276" w:lineRule="auto"/>
              <w:rPr>
                <w:rFonts w:ascii="Arial" w:hAnsi="Arial" w:cs="Arial"/>
                <w:b/>
                <w:i/>
                <w:color w:val="A7001F"/>
                <w:sz w:val="28"/>
                <w:szCs w:val="28"/>
              </w:rPr>
            </w:pPr>
            <w:r w:rsidRPr="004A1C49">
              <w:rPr>
                <w:rFonts w:ascii="Arial" w:hAnsi="Arial" w:cs="Arial"/>
                <w:b/>
                <w:i/>
                <w:sz w:val="20"/>
                <w:szCs w:val="20"/>
              </w:rPr>
              <w:t>På gruppnivå</w:t>
            </w:r>
          </w:p>
        </w:tc>
      </w:tr>
      <w:tr w:rsidR="00282118" w14:paraId="4F2C5276" w14:textId="77777777" w:rsidTr="00ED5556">
        <w:tc>
          <w:tcPr>
            <w:tcW w:w="9212" w:type="dxa"/>
            <w:shd w:val="clear" w:color="auto" w:fill="FFFFFF"/>
          </w:tcPr>
          <w:p w14:paraId="3E2C93BB" w14:textId="3C12D8F4" w:rsidR="00282118" w:rsidRDefault="004A1C49" w:rsidP="00800320">
            <w:pPr>
              <w:spacing w:line="276" w:lineRule="auto"/>
              <w:rPr>
                <w:rFonts w:ascii="Arial" w:hAnsi="Arial" w:cs="Arial"/>
                <w:b/>
                <w:color w:val="A7001F"/>
                <w:sz w:val="28"/>
                <w:szCs w:val="28"/>
              </w:rPr>
            </w:pPr>
            <w:r>
              <w:rPr>
                <w:rFonts w:ascii="Arial" w:hAnsi="Arial" w:cs="Arial"/>
                <w:b/>
                <w:sz w:val="20"/>
                <w:szCs w:val="20"/>
              </w:rPr>
              <w:t xml:space="preserve">Åtgärd: </w:t>
            </w:r>
            <w:r w:rsidR="00A675B7" w:rsidRPr="0025113D">
              <w:rPr>
                <w:rFonts w:ascii="Arial" w:hAnsi="Arial" w:cs="Arial"/>
              </w:rPr>
              <w:fldChar w:fldCharType="begin">
                <w:ffData>
                  <w:name w:val="Text44"/>
                  <w:enabled/>
                  <w:calcOnExit w:val="0"/>
                  <w:textInput/>
                </w:ffData>
              </w:fldChar>
            </w:r>
            <w:bookmarkStart w:id="30" w:name="Text44"/>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30"/>
          </w:p>
        </w:tc>
      </w:tr>
      <w:tr w:rsidR="00282118" w14:paraId="0E7AD348" w14:textId="77777777" w:rsidTr="00ED5556">
        <w:tc>
          <w:tcPr>
            <w:tcW w:w="9212" w:type="dxa"/>
            <w:shd w:val="clear" w:color="auto" w:fill="FFFFFF"/>
          </w:tcPr>
          <w:p w14:paraId="7264576D" w14:textId="4F751E68" w:rsidR="00282118" w:rsidRPr="004A1C49" w:rsidRDefault="004A1C49" w:rsidP="004A1C49">
            <w:pPr>
              <w:spacing w:line="276" w:lineRule="auto"/>
              <w:rPr>
                <w:rFonts w:ascii="Arial" w:hAnsi="Arial" w:cs="Arial"/>
                <w:b/>
                <w:i/>
                <w:color w:val="A7001F"/>
                <w:sz w:val="28"/>
                <w:szCs w:val="28"/>
              </w:rPr>
            </w:pPr>
            <w:r w:rsidRPr="004A1C49">
              <w:rPr>
                <w:rFonts w:ascii="Arial" w:hAnsi="Arial" w:cs="Arial"/>
                <w:b/>
                <w:i/>
                <w:sz w:val="20"/>
                <w:szCs w:val="20"/>
              </w:rPr>
              <w:t>På individnivå</w:t>
            </w:r>
          </w:p>
        </w:tc>
      </w:tr>
      <w:tr w:rsidR="00282118" w14:paraId="69B9DDC7" w14:textId="77777777" w:rsidTr="00ED5556">
        <w:tc>
          <w:tcPr>
            <w:tcW w:w="9212" w:type="dxa"/>
            <w:shd w:val="clear" w:color="auto" w:fill="FFFFFF"/>
          </w:tcPr>
          <w:p w14:paraId="19082D2D" w14:textId="366154D6" w:rsidR="00282118" w:rsidRPr="004A1C49" w:rsidRDefault="004A1C49" w:rsidP="004A1C49">
            <w:pPr>
              <w:spacing w:line="276" w:lineRule="auto"/>
              <w:rPr>
                <w:rFonts w:ascii="Arial" w:hAnsi="Arial" w:cs="Arial"/>
                <w:i/>
                <w:sz w:val="20"/>
                <w:szCs w:val="20"/>
              </w:rPr>
            </w:pPr>
            <w:r w:rsidRPr="004A1C49">
              <w:rPr>
                <w:rFonts w:ascii="Arial" w:hAnsi="Arial" w:cs="Arial"/>
                <w:i/>
                <w:sz w:val="20"/>
                <w:szCs w:val="20"/>
              </w:rPr>
              <w:t>Färdighetsträning</w:t>
            </w:r>
          </w:p>
        </w:tc>
      </w:tr>
      <w:tr w:rsidR="00282118" w14:paraId="717639E0" w14:textId="77777777" w:rsidTr="00ED5556">
        <w:tc>
          <w:tcPr>
            <w:tcW w:w="9212" w:type="dxa"/>
            <w:shd w:val="clear" w:color="auto" w:fill="FFFFFF"/>
          </w:tcPr>
          <w:p w14:paraId="1A7E119B" w14:textId="38BB8DB9" w:rsidR="00282118" w:rsidRPr="00A675B7" w:rsidRDefault="004A1C49" w:rsidP="00800320">
            <w:pPr>
              <w:spacing w:line="276" w:lineRule="auto"/>
              <w:rPr>
                <w:rFonts w:ascii="Arial" w:hAnsi="Arial" w:cs="Arial"/>
                <w:b/>
                <w:color w:val="A7001F"/>
              </w:rPr>
            </w:pPr>
            <w:r>
              <w:rPr>
                <w:rFonts w:ascii="Arial" w:hAnsi="Arial" w:cs="Arial"/>
                <w:b/>
                <w:sz w:val="20"/>
                <w:szCs w:val="20"/>
              </w:rPr>
              <w:t xml:space="preserve">Åtgärd: </w:t>
            </w:r>
            <w:r w:rsidR="00A675B7" w:rsidRPr="0025113D">
              <w:rPr>
                <w:rFonts w:ascii="Arial" w:hAnsi="Arial" w:cs="Arial"/>
              </w:rPr>
              <w:fldChar w:fldCharType="begin">
                <w:ffData>
                  <w:name w:val="Text45"/>
                  <w:enabled/>
                  <w:calcOnExit w:val="0"/>
                  <w:textInput/>
                </w:ffData>
              </w:fldChar>
            </w:r>
            <w:bookmarkStart w:id="31" w:name="Text45"/>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31"/>
          </w:p>
        </w:tc>
      </w:tr>
      <w:tr w:rsidR="00282118" w14:paraId="4A72A264" w14:textId="77777777" w:rsidTr="00ED5556">
        <w:tc>
          <w:tcPr>
            <w:tcW w:w="9212" w:type="dxa"/>
            <w:shd w:val="clear" w:color="auto" w:fill="FFFFFF"/>
          </w:tcPr>
          <w:p w14:paraId="5F974D05" w14:textId="4B695E03" w:rsidR="00282118" w:rsidRDefault="004A1C49" w:rsidP="004A1C49">
            <w:pPr>
              <w:spacing w:line="276" w:lineRule="auto"/>
              <w:rPr>
                <w:rFonts w:ascii="Arial" w:hAnsi="Arial" w:cs="Arial"/>
                <w:b/>
                <w:color w:val="A7001F"/>
                <w:sz w:val="28"/>
                <w:szCs w:val="28"/>
              </w:rPr>
            </w:pPr>
            <w:r>
              <w:rPr>
                <w:rFonts w:ascii="Arial" w:hAnsi="Arial" w:cs="Arial"/>
                <w:i/>
                <w:sz w:val="20"/>
                <w:szCs w:val="20"/>
              </w:rPr>
              <w:t>Alternativa verktyg</w:t>
            </w:r>
          </w:p>
        </w:tc>
      </w:tr>
      <w:tr w:rsidR="00282118" w14:paraId="092A97D3" w14:textId="77777777" w:rsidTr="00ED5556">
        <w:tc>
          <w:tcPr>
            <w:tcW w:w="9212" w:type="dxa"/>
            <w:shd w:val="clear" w:color="auto" w:fill="FFFFFF"/>
          </w:tcPr>
          <w:p w14:paraId="2ACCAD8C" w14:textId="3366E421" w:rsidR="00282118" w:rsidRDefault="004A1C49" w:rsidP="00800320">
            <w:pPr>
              <w:spacing w:line="276" w:lineRule="auto"/>
              <w:rPr>
                <w:rFonts w:ascii="Arial" w:hAnsi="Arial" w:cs="Arial"/>
                <w:b/>
                <w:color w:val="A7001F"/>
                <w:sz w:val="28"/>
                <w:szCs w:val="28"/>
              </w:rPr>
            </w:pPr>
            <w:r>
              <w:rPr>
                <w:rFonts w:ascii="Arial" w:hAnsi="Arial" w:cs="Arial"/>
                <w:b/>
                <w:sz w:val="20"/>
                <w:szCs w:val="20"/>
              </w:rPr>
              <w:t xml:space="preserve">Åtgärd: </w:t>
            </w:r>
            <w:r w:rsidR="00A675B7" w:rsidRPr="0025113D">
              <w:rPr>
                <w:rFonts w:ascii="Arial" w:hAnsi="Arial" w:cs="Arial"/>
              </w:rPr>
              <w:fldChar w:fldCharType="begin">
                <w:ffData>
                  <w:name w:val="Text46"/>
                  <w:enabled/>
                  <w:calcOnExit w:val="0"/>
                  <w:textInput/>
                </w:ffData>
              </w:fldChar>
            </w:r>
            <w:bookmarkStart w:id="32" w:name="Text46"/>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32"/>
          </w:p>
        </w:tc>
      </w:tr>
      <w:tr w:rsidR="00282118" w14:paraId="59D04D58" w14:textId="77777777" w:rsidTr="00ED5556">
        <w:tc>
          <w:tcPr>
            <w:tcW w:w="9212" w:type="dxa"/>
            <w:shd w:val="clear" w:color="auto" w:fill="FFFFFF"/>
          </w:tcPr>
          <w:p w14:paraId="420F2376" w14:textId="0BDDD595" w:rsidR="00282118" w:rsidRDefault="004A1C49" w:rsidP="004A1C49">
            <w:pPr>
              <w:spacing w:line="276" w:lineRule="auto"/>
              <w:rPr>
                <w:rFonts w:ascii="Arial" w:hAnsi="Arial" w:cs="Arial"/>
                <w:b/>
                <w:color w:val="A7001F"/>
                <w:sz w:val="28"/>
                <w:szCs w:val="28"/>
              </w:rPr>
            </w:pPr>
            <w:r>
              <w:rPr>
                <w:rFonts w:ascii="Arial" w:hAnsi="Arial" w:cs="Arial"/>
                <w:i/>
                <w:sz w:val="20"/>
                <w:szCs w:val="20"/>
              </w:rPr>
              <w:t>Provsituationer</w:t>
            </w:r>
          </w:p>
        </w:tc>
      </w:tr>
      <w:tr w:rsidR="00282118" w14:paraId="10797B17" w14:textId="77777777" w:rsidTr="00ED5556">
        <w:tc>
          <w:tcPr>
            <w:tcW w:w="9212" w:type="dxa"/>
            <w:shd w:val="clear" w:color="auto" w:fill="FFFFFF"/>
          </w:tcPr>
          <w:p w14:paraId="2733FCE4" w14:textId="38FBE0B0" w:rsidR="00282118" w:rsidRDefault="004A1C49" w:rsidP="00800320">
            <w:pPr>
              <w:spacing w:line="276" w:lineRule="auto"/>
              <w:rPr>
                <w:rFonts w:ascii="Arial" w:hAnsi="Arial" w:cs="Arial"/>
                <w:b/>
                <w:color w:val="A7001F"/>
                <w:sz w:val="28"/>
                <w:szCs w:val="28"/>
              </w:rPr>
            </w:pPr>
            <w:r>
              <w:rPr>
                <w:rFonts w:ascii="Arial" w:hAnsi="Arial" w:cs="Arial"/>
                <w:b/>
                <w:sz w:val="20"/>
                <w:szCs w:val="20"/>
              </w:rPr>
              <w:t xml:space="preserve">Åtgärd: </w:t>
            </w:r>
            <w:r w:rsidR="00A675B7" w:rsidRPr="0025113D">
              <w:rPr>
                <w:rFonts w:ascii="Arial" w:hAnsi="Arial" w:cs="Arial"/>
              </w:rPr>
              <w:fldChar w:fldCharType="begin">
                <w:ffData>
                  <w:name w:val="Text47"/>
                  <w:enabled/>
                  <w:calcOnExit w:val="0"/>
                  <w:textInput/>
                </w:ffData>
              </w:fldChar>
            </w:r>
            <w:bookmarkStart w:id="33" w:name="Text47"/>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33"/>
          </w:p>
        </w:tc>
      </w:tr>
      <w:tr w:rsidR="00282118" w14:paraId="3C7341A0" w14:textId="77777777" w:rsidTr="00ED5556">
        <w:tc>
          <w:tcPr>
            <w:tcW w:w="9212" w:type="dxa"/>
            <w:shd w:val="clear" w:color="auto" w:fill="FFFFFF"/>
          </w:tcPr>
          <w:p w14:paraId="1F73E70B" w14:textId="2DB38434" w:rsidR="00282118" w:rsidRDefault="004A1C49" w:rsidP="004A1C49">
            <w:pPr>
              <w:spacing w:line="276" w:lineRule="auto"/>
              <w:rPr>
                <w:rFonts w:ascii="Arial" w:hAnsi="Arial" w:cs="Arial"/>
                <w:b/>
                <w:color w:val="A7001F"/>
                <w:sz w:val="28"/>
                <w:szCs w:val="28"/>
              </w:rPr>
            </w:pPr>
            <w:r>
              <w:rPr>
                <w:rFonts w:ascii="Arial" w:hAnsi="Arial" w:cs="Arial"/>
                <w:i/>
                <w:sz w:val="20"/>
                <w:szCs w:val="20"/>
              </w:rPr>
              <w:t>Information till berörda lärare</w:t>
            </w:r>
          </w:p>
        </w:tc>
      </w:tr>
      <w:tr w:rsidR="00282118" w14:paraId="7AB5ED07" w14:textId="77777777" w:rsidTr="00ED5556">
        <w:tc>
          <w:tcPr>
            <w:tcW w:w="9212" w:type="dxa"/>
            <w:shd w:val="clear" w:color="auto" w:fill="FFFFFF"/>
          </w:tcPr>
          <w:p w14:paraId="2CA96C8B" w14:textId="000DCEC0" w:rsidR="00282118" w:rsidRDefault="004A1C49" w:rsidP="00800320">
            <w:pPr>
              <w:spacing w:line="276" w:lineRule="auto"/>
              <w:rPr>
                <w:rFonts w:ascii="Arial" w:hAnsi="Arial" w:cs="Arial"/>
                <w:b/>
                <w:color w:val="A7001F"/>
                <w:sz w:val="28"/>
                <w:szCs w:val="28"/>
              </w:rPr>
            </w:pPr>
            <w:r>
              <w:rPr>
                <w:rFonts w:ascii="Arial" w:hAnsi="Arial" w:cs="Arial"/>
                <w:b/>
                <w:sz w:val="20"/>
                <w:szCs w:val="20"/>
              </w:rPr>
              <w:t xml:space="preserve">Åtgärd: </w:t>
            </w:r>
            <w:r w:rsidR="00A675B7" w:rsidRPr="0025113D">
              <w:rPr>
                <w:rFonts w:ascii="Arial" w:hAnsi="Arial" w:cs="Arial"/>
              </w:rPr>
              <w:fldChar w:fldCharType="begin">
                <w:ffData>
                  <w:name w:val="Text48"/>
                  <w:enabled/>
                  <w:calcOnExit w:val="0"/>
                  <w:textInput/>
                </w:ffData>
              </w:fldChar>
            </w:r>
            <w:bookmarkStart w:id="34" w:name="Text48"/>
            <w:r w:rsidR="00A675B7" w:rsidRPr="0025113D">
              <w:rPr>
                <w:rFonts w:ascii="Arial" w:hAnsi="Arial" w:cs="Arial"/>
              </w:rPr>
              <w:instrText xml:space="preserve"> FORMTEXT </w:instrText>
            </w:r>
            <w:r w:rsidR="00A675B7" w:rsidRPr="0025113D">
              <w:rPr>
                <w:rFonts w:ascii="Arial" w:hAnsi="Arial" w:cs="Arial"/>
              </w:rPr>
            </w:r>
            <w:r w:rsidR="00A675B7" w:rsidRPr="0025113D">
              <w:rPr>
                <w:rFonts w:ascii="Arial" w:hAnsi="Arial" w:cs="Arial"/>
              </w:rPr>
              <w:fldChar w:fldCharType="separate"/>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noProof/>
              </w:rPr>
              <w:t> </w:t>
            </w:r>
            <w:r w:rsidR="00A675B7" w:rsidRPr="0025113D">
              <w:rPr>
                <w:rFonts w:ascii="Arial" w:hAnsi="Arial" w:cs="Arial"/>
              </w:rPr>
              <w:fldChar w:fldCharType="end"/>
            </w:r>
            <w:bookmarkEnd w:id="34"/>
          </w:p>
        </w:tc>
      </w:tr>
      <w:tr w:rsidR="00282118" w14:paraId="02BBEC9D" w14:textId="77777777" w:rsidTr="00ED5556">
        <w:tc>
          <w:tcPr>
            <w:tcW w:w="9212" w:type="dxa"/>
            <w:shd w:val="clear" w:color="auto" w:fill="FFFFFF"/>
          </w:tcPr>
          <w:p w14:paraId="30533242" w14:textId="67BA975D" w:rsidR="00282118" w:rsidRDefault="004A1C49" w:rsidP="004A1C49">
            <w:pPr>
              <w:spacing w:line="276" w:lineRule="auto"/>
              <w:rPr>
                <w:rFonts w:ascii="Arial" w:hAnsi="Arial" w:cs="Arial"/>
                <w:b/>
                <w:color w:val="A7001F"/>
                <w:sz w:val="28"/>
                <w:szCs w:val="28"/>
              </w:rPr>
            </w:pPr>
            <w:r>
              <w:rPr>
                <w:rFonts w:ascii="Arial" w:hAnsi="Arial" w:cs="Arial"/>
                <w:i/>
                <w:sz w:val="20"/>
                <w:szCs w:val="20"/>
              </w:rPr>
              <w:t>Övrigt</w:t>
            </w:r>
          </w:p>
        </w:tc>
      </w:tr>
      <w:tr w:rsidR="00282118" w14:paraId="510C55FA" w14:textId="77777777" w:rsidTr="00ED5556">
        <w:tc>
          <w:tcPr>
            <w:tcW w:w="9212" w:type="dxa"/>
            <w:shd w:val="clear" w:color="auto" w:fill="FFFFFF"/>
          </w:tcPr>
          <w:p w14:paraId="7E710651" w14:textId="30617246" w:rsidR="00282118" w:rsidRPr="00A675B7" w:rsidRDefault="004A1C49" w:rsidP="00800320">
            <w:pPr>
              <w:spacing w:line="276" w:lineRule="auto"/>
              <w:rPr>
                <w:rFonts w:ascii="Arial" w:hAnsi="Arial" w:cs="Arial"/>
                <w:b/>
                <w:color w:val="A7001F"/>
              </w:rPr>
            </w:pPr>
            <w:r>
              <w:rPr>
                <w:rFonts w:ascii="Arial" w:hAnsi="Arial" w:cs="Arial"/>
                <w:b/>
                <w:sz w:val="20"/>
                <w:szCs w:val="20"/>
              </w:rPr>
              <w:t xml:space="preserve">Åtgärd: </w:t>
            </w:r>
            <w:r w:rsidR="00A675B7" w:rsidRPr="0025113D">
              <w:rPr>
                <w:rFonts w:ascii="Arial" w:hAnsi="Arial" w:cs="Arial"/>
                <w:sz w:val="20"/>
              </w:rPr>
              <w:fldChar w:fldCharType="begin">
                <w:ffData>
                  <w:name w:val="Text49"/>
                  <w:enabled/>
                  <w:calcOnExit w:val="0"/>
                  <w:textInput/>
                </w:ffData>
              </w:fldChar>
            </w:r>
            <w:bookmarkStart w:id="35" w:name="Text49"/>
            <w:r w:rsidR="00A675B7" w:rsidRPr="0025113D">
              <w:rPr>
                <w:rFonts w:ascii="Arial" w:hAnsi="Arial" w:cs="Arial"/>
                <w:sz w:val="20"/>
                <w:szCs w:val="20"/>
              </w:rPr>
              <w:instrText xml:space="preserve"> FORMTEXT </w:instrText>
            </w:r>
            <w:r w:rsidR="00A675B7" w:rsidRPr="0025113D">
              <w:rPr>
                <w:rFonts w:ascii="Arial" w:hAnsi="Arial" w:cs="Arial"/>
                <w:sz w:val="20"/>
              </w:rPr>
            </w:r>
            <w:r w:rsidR="00A675B7" w:rsidRPr="0025113D">
              <w:rPr>
                <w:rFonts w:ascii="Arial" w:hAnsi="Arial" w:cs="Arial"/>
                <w:sz w:val="20"/>
              </w:rPr>
              <w:fldChar w:fldCharType="separate"/>
            </w:r>
            <w:r w:rsidR="00A675B7" w:rsidRPr="0025113D">
              <w:rPr>
                <w:rFonts w:ascii="Arial" w:hAnsi="Arial" w:cs="Arial"/>
                <w:noProof/>
                <w:sz w:val="20"/>
                <w:szCs w:val="20"/>
              </w:rPr>
              <w:t> </w:t>
            </w:r>
            <w:r w:rsidR="00A675B7" w:rsidRPr="0025113D">
              <w:rPr>
                <w:rFonts w:ascii="Arial" w:hAnsi="Arial" w:cs="Arial"/>
                <w:noProof/>
                <w:sz w:val="20"/>
                <w:szCs w:val="20"/>
              </w:rPr>
              <w:t> </w:t>
            </w:r>
            <w:r w:rsidR="00A675B7" w:rsidRPr="0025113D">
              <w:rPr>
                <w:rFonts w:ascii="Arial" w:hAnsi="Arial" w:cs="Arial"/>
                <w:noProof/>
                <w:sz w:val="20"/>
                <w:szCs w:val="20"/>
              </w:rPr>
              <w:t> </w:t>
            </w:r>
            <w:r w:rsidR="00A675B7" w:rsidRPr="0025113D">
              <w:rPr>
                <w:rFonts w:ascii="Arial" w:hAnsi="Arial" w:cs="Arial"/>
                <w:noProof/>
                <w:sz w:val="20"/>
                <w:szCs w:val="20"/>
              </w:rPr>
              <w:t> </w:t>
            </w:r>
            <w:r w:rsidR="00A675B7" w:rsidRPr="0025113D">
              <w:rPr>
                <w:rFonts w:ascii="Arial" w:hAnsi="Arial" w:cs="Arial"/>
                <w:noProof/>
                <w:sz w:val="20"/>
                <w:szCs w:val="20"/>
              </w:rPr>
              <w:t> </w:t>
            </w:r>
            <w:r w:rsidR="00A675B7" w:rsidRPr="0025113D">
              <w:rPr>
                <w:rFonts w:ascii="Arial" w:hAnsi="Arial" w:cs="Arial"/>
                <w:sz w:val="20"/>
              </w:rPr>
              <w:fldChar w:fldCharType="end"/>
            </w:r>
            <w:bookmarkEnd w:id="35"/>
          </w:p>
        </w:tc>
      </w:tr>
    </w:tbl>
    <w:p w14:paraId="273D5D0D" w14:textId="77777777" w:rsidR="006429CD" w:rsidRDefault="006429CD" w:rsidP="006429CD">
      <w:pPr>
        <w:rPr>
          <w:rFonts w:ascii="Arial" w:hAnsi="Arial" w:cs="Arial"/>
          <w:b/>
          <w:color w:val="A7001F"/>
          <w:sz w:val="28"/>
          <w:szCs w:val="28"/>
        </w:rPr>
      </w:pPr>
    </w:p>
    <w:p w14:paraId="24E2E7B4" w14:textId="77777777" w:rsidR="003F7828" w:rsidRDefault="003F7828" w:rsidP="002E057B">
      <w:pPr>
        <w:rPr>
          <w:rFonts w:ascii="Arial" w:hAnsi="Arial" w:cs="Arial"/>
          <w:color w:val="A7001F"/>
          <w:sz w:val="22"/>
          <w:szCs w:val="22"/>
        </w:rPr>
      </w:pPr>
    </w:p>
    <w:p w14:paraId="53E7CB39" w14:textId="77777777" w:rsidR="00800320" w:rsidRDefault="003F7828" w:rsidP="003F7828">
      <w:pPr>
        <w:spacing w:line="600" w:lineRule="auto"/>
        <w:rPr>
          <w:rFonts w:ascii="Arial" w:hAnsi="Arial" w:cs="Arial"/>
          <w:color w:val="A7001F"/>
          <w:sz w:val="22"/>
          <w:szCs w:val="22"/>
        </w:rPr>
      </w:pPr>
      <w:r w:rsidRPr="00ED5556">
        <w:rPr>
          <w:rFonts w:ascii="Arial" w:hAnsi="Arial" w:cs="Arial"/>
          <w:sz w:val="22"/>
          <w:szCs w:val="22"/>
        </w:rPr>
        <w:t>Underskrift</w:t>
      </w:r>
      <w:r w:rsidRPr="003F7828">
        <w:rPr>
          <w:rFonts w:ascii="Arial" w:hAnsi="Arial" w:cs="Arial"/>
          <w:color w:val="A7001F"/>
          <w:sz w:val="22"/>
          <w:szCs w:val="22"/>
        </w:rPr>
        <w:t>:</w:t>
      </w:r>
      <w:r>
        <w:rPr>
          <w:rFonts w:ascii="Arial" w:hAnsi="Arial" w:cs="Arial"/>
          <w:color w:val="A7001F"/>
          <w:sz w:val="22"/>
          <w:szCs w:val="22"/>
        </w:rPr>
        <w:t xml:space="preserve"> </w:t>
      </w:r>
    </w:p>
    <w:p w14:paraId="52501AAE" w14:textId="6F83E8EA" w:rsidR="00286C13" w:rsidRPr="00800320" w:rsidRDefault="003F7828" w:rsidP="003F7828">
      <w:pPr>
        <w:spacing w:line="600" w:lineRule="auto"/>
        <w:rPr>
          <w:rFonts w:ascii="Arial" w:hAnsi="Arial" w:cs="Arial"/>
          <w:color w:val="A7001F"/>
          <w:sz w:val="22"/>
          <w:szCs w:val="22"/>
        </w:rPr>
      </w:pPr>
      <w:r w:rsidRPr="003F7828">
        <w:rPr>
          <w:rFonts w:ascii="Arial" w:hAnsi="Arial" w:cs="Arial"/>
          <w:i/>
          <w:szCs w:val="24"/>
        </w:rPr>
        <w:fldChar w:fldCharType="begin">
          <w:ffData>
            <w:name w:val="Text28"/>
            <w:enabled/>
            <w:calcOnExit w:val="0"/>
            <w:textInput/>
          </w:ffData>
        </w:fldChar>
      </w:r>
      <w:bookmarkStart w:id="36" w:name="Text28"/>
      <w:r w:rsidRPr="003F7828">
        <w:rPr>
          <w:rFonts w:ascii="Arial" w:hAnsi="Arial" w:cs="Arial"/>
          <w:i/>
          <w:szCs w:val="24"/>
        </w:rPr>
        <w:instrText xml:space="preserve"> FORMTEXT </w:instrText>
      </w:r>
      <w:r w:rsidRPr="003F7828">
        <w:rPr>
          <w:rFonts w:ascii="Arial" w:hAnsi="Arial" w:cs="Arial"/>
          <w:i/>
          <w:szCs w:val="24"/>
        </w:rPr>
      </w:r>
      <w:r w:rsidRPr="003F7828">
        <w:rPr>
          <w:rFonts w:ascii="Arial" w:hAnsi="Arial" w:cs="Arial"/>
          <w:i/>
          <w:szCs w:val="24"/>
        </w:rPr>
        <w:fldChar w:fldCharType="separate"/>
      </w:r>
      <w:r w:rsidR="007A4A2C">
        <w:rPr>
          <w:rFonts w:ascii="Arial" w:hAnsi="Arial" w:cs="Arial"/>
          <w:i/>
          <w:szCs w:val="24"/>
        </w:rPr>
        <w:t> </w:t>
      </w:r>
      <w:r w:rsidR="007A4A2C">
        <w:rPr>
          <w:rFonts w:ascii="Arial" w:hAnsi="Arial" w:cs="Arial"/>
          <w:i/>
          <w:szCs w:val="24"/>
        </w:rPr>
        <w:t> </w:t>
      </w:r>
      <w:r w:rsidR="007A4A2C">
        <w:rPr>
          <w:rFonts w:ascii="Arial" w:hAnsi="Arial" w:cs="Arial"/>
          <w:i/>
          <w:szCs w:val="24"/>
        </w:rPr>
        <w:t> </w:t>
      </w:r>
      <w:r w:rsidR="007A4A2C">
        <w:rPr>
          <w:rFonts w:ascii="Arial" w:hAnsi="Arial" w:cs="Arial"/>
          <w:i/>
          <w:szCs w:val="24"/>
        </w:rPr>
        <w:t> </w:t>
      </w:r>
      <w:r w:rsidR="007A4A2C">
        <w:rPr>
          <w:rFonts w:ascii="Arial" w:hAnsi="Arial" w:cs="Arial"/>
          <w:i/>
          <w:szCs w:val="24"/>
        </w:rPr>
        <w:t> </w:t>
      </w:r>
      <w:r w:rsidRPr="003F7828">
        <w:rPr>
          <w:rFonts w:ascii="Arial" w:hAnsi="Arial" w:cs="Arial"/>
          <w:i/>
          <w:szCs w:val="24"/>
        </w:rPr>
        <w:fldChar w:fldCharType="end"/>
      </w:r>
      <w:bookmarkEnd w:id="36"/>
    </w:p>
    <w:p w14:paraId="2DC2F27C" w14:textId="77777777" w:rsidR="00286C13" w:rsidRDefault="00286C13" w:rsidP="003F7828">
      <w:pPr>
        <w:spacing w:line="600" w:lineRule="auto"/>
        <w:rPr>
          <w:rFonts w:ascii="Arial" w:hAnsi="Arial" w:cs="Arial"/>
          <w:i/>
          <w:noProof/>
          <w:szCs w:val="24"/>
          <w:lang w:eastAsia="sv-SE"/>
        </w:rPr>
      </w:pPr>
    </w:p>
    <w:p w14:paraId="2ADD4F99" w14:textId="77777777" w:rsidR="00286C13" w:rsidRDefault="00286C13" w:rsidP="003F7828">
      <w:pPr>
        <w:spacing w:line="600" w:lineRule="auto"/>
        <w:rPr>
          <w:rFonts w:ascii="Arial" w:hAnsi="Arial" w:cs="Arial"/>
          <w:i/>
          <w:noProof/>
          <w:szCs w:val="24"/>
          <w:lang w:eastAsia="sv-SE"/>
        </w:rPr>
      </w:pPr>
    </w:p>
    <w:p w14:paraId="0F8B93DD" w14:textId="77777777" w:rsidR="00286C13" w:rsidRDefault="00286C13" w:rsidP="00286C13">
      <w:pPr>
        <w:pStyle w:val="H3"/>
        <w:rPr>
          <w:rStyle w:val="bwfvstrong1"/>
          <w:sz w:val="16"/>
          <w:szCs w:val="16"/>
        </w:rPr>
      </w:pPr>
    </w:p>
    <w:p w14:paraId="6AFD69CC" w14:textId="77777777" w:rsidR="00DE6747" w:rsidRDefault="00DE6747" w:rsidP="00286C13">
      <w:pPr>
        <w:pStyle w:val="H3"/>
        <w:rPr>
          <w:rStyle w:val="bwfvstrong1"/>
          <w:sz w:val="16"/>
          <w:szCs w:val="16"/>
        </w:rPr>
      </w:pPr>
    </w:p>
    <w:p w14:paraId="3C744942" w14:textId="77777777" w:rsidR="00286C13" w:rsidRPr="00286C13" w:rsidRDefault="00286C13" w:rsidP="00286C13">
      <w:pPr>
        <w:pStyle w:val="Normal0"/>
        <w:ind w:left="567" w:hanging="567"/>
        <w:rPr>
          <w:rStyle w:val="bwfvstrong1"/>
          <w:rFonts w:ascii="Arial" w:hAnsi="Arial" w:cs="Arial"/>
          <w:b w:val="0"/>
          <w:sz w:val="14"/>
          <w:szCs w:val="14"/>
        </w:rPr>
      </w:pPr>
    </w:p>
    <w:p w14:paraId="542B4669" w14:textId="55490859" w:rsidR="00286C13" w:rsidRDefault="00286C13" w:rsidP="00286C13">
      <w:pPr>
        <w:pStyle w:val="H3"/>
        <w:rPr>
          <w:rStyle w:val="bwfvstrong1"/>
          <w:b/>
          <w:sz w:val="14"/>
          <w:szCs w:val="14"/>
        </w:rPr>
      </w:pPr>
    </w:p>
    <w:p w14:paraId="0AD61FFF" w14:textId="77777777" w:rsidR="00761E9C" w:rsidRDefault="00761E9C" w:rsidP="00761E9C">
      <w:pPr>
        <w:pStyle w:val="Normal0"/>
      </w:pPr>
    </w:p>
    <w:p w14:paraId="5396204D" w14:textId="77777777" w:rsidR="00761E9C" w:rsidRDefault="00761E9C" w:rsidP="00761E9C">
      <w:pPr>
        <w:pStyle w:val="Normal0"/>
      </w:pPr>
    </w:p>
    <w:p w14:paraId="4161F952" w14:textId="6DD2317F" w:rsidR="00761E9C" w:rsidRDefault="00815CE6" w:rsidP="00761E9C">
      <w:pPr>
        <w:pStyle w:val="Normal0"/>
      </w:pPr>
      <w:r>
        <w:rPr>
          <w:i/>
          <w:noProof/>
          <w:szCs w:val="24"/>
          <w:lang w:eastAsia="sv-SE"/>
        </w:rPr>
        <w:drawing>
          <wp:anchor distT="0" distB="0" distL="114300" distR="114300" simplePos="0" relativeHeight="251658240" behindDoc="0" locked="0" layoutInCell="1" allowOverlap="1" wp14:anchorId="57B06962" wp14:editId="2CD0CFF7">
            <wp:simplePos x="0" y="0"/>
            <wp:positionH relativeFrom="margin">
              <wp:posOffset>4523740</wp:posOffset>
            </wp:positionH>
            <wp:positionV relativeFrom="margin">
              <wp:posOffset>8848725</wp:posOffset>
            </wp:positionV>
            <wp:extent cx="1234440" cy="382905"/>
            <wp:effectExtent l="0" t="0" r="1016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M.jpg"/>
                    <pic:cNvPicPr/>
                  </pic:nvPicPr>
                  <pic:blipFill>
                    <a:blip r:embed="rId10">
                      <a:extLst>
                        <a:ext uri="{28A0092B-C50C-407E-A947-70E740481C1C}">
                          <a14:useLocalDpi xmlns:a14="http://schemas.microsoft.com/office/drawing/2010/main" val="0"/>
                        </a:ext>
                      </a:extLst>
                    </a:blip>
                    <a:stretch>
                      <a:fillRect/>
                    </a:stretch>
                  </pic:blipFill>
                  <pic:spPr>
                    <a:xfrm>
                      <a:off x="0" y="0"/>
                      <a:ext cx="1234440" cy="382905"/>
                    </a:xfrm>
                    <a:prstGeom prst="rect">
                      <a:avLst/>
                    </a:prstGeom>
                  </pic:spPr>
                </pic:pic>
              </a:graphicData>
            </a:graphic>
            <wp14:sizeRelH relativeFrom="margin">
              <wp14:pctWidth>0</wp14:pctWidth>
            </wp14:sizeRelH>
            <wp14:sizeRelV relativeFrom="margin">
              <wp14:pctHeight>0</wp14:pctHeight>
            </wp14:sizeRelV>
          </wp:anchor>
        </w:drawing>
      </w:r>
    </w:p>
    <w:p w14:paraId="66A6A657" w14:textId="77777777" w:rsidR="00761E9C" w:rsidRDefault="00761E9C" w:rsidP="00761E9C">
      <w:pPr>
        <w:pStyle w:val="Normal0"/>
      </w:pPr>
    </w:p>
    <w:p w14:paraId="2248327F" w14:textId="77777777" w:rsidR="00761E9C" w:rsidRPr="00761E9C" w:rsidRDefault="00761E9C" w:rsidP="00761E9C">
      <w:pPr>
        <w:pStyle w:val="Normal0"/>
      </w:pPr>
    </w:p>
    <w:p w14:paraId="445FE90A" w14:textId="77777777" w:rsidR="00761E9C" w:rsidRPr="00CF394E" w:rsidRDefault="00761E9C" w:rsidP="00CF394E">
      <w:pPr>
        <w:pStyle w:val="Normal0"/>
        <w:spacing w:after="120"/>
        <w:rPr>
          <w:rFonts w:ascii="Arial" w:hAnsi="Arial" w:cs="Arial"/>
          <w:color w:val="FF0000"/>
          <w:sz w:val="40"/>
          <w:szCs w:val="40"/>
        </w:rPr>
      </w:pPr>
      <w:r w:rsidRPr="00CF394E">
        <w:rPr>
          <w:rFonts w:ascii="Arial" w:hAnsi="Arial" w:cs="Arial"/>
          <w:sz w:val="40"/>
          <w:szCs w:val="40"/>
        </w:rPr>
        <w:t>Rekommendationer inför användandet av</w:t>
      </w:r>
    </w:p>
    <w:p w14:paraId="2E7BFFD2" w14:textId="77777777" w:rsidR="00761E9C" w:rsidRPr="00761E9C" w:rsidRDefault="00761E9C" w:rsidP="00CF394E">
      <w:pPr>
        <w:pStyle w:val="H1"/>
        <w:spacing w:line="560" w:lineRule="exact"/>
        <w:rPr>
          <w:sz w:val="52"/>
          <w:szCs w:val="52"/>
        </w:rPr>
      </w:pPr>
      <w:r w:rsidRPr="00761E9C">
        <w:rPr>
          <w:sz w:val="52"/>
          <w:szCs w:val="52"/>
        </w:rPr>
        <w:t>Pedagogisk utredning av läs- och skrivsvårigheter/dyslexi</w:t>
      </w:r>
    </w:p>
    <w:p w14:paraId="5A4920E9" w14:textId="602262AE" w:rsidR="00761E9C" w:rsidRDefault="00D2206D" w:rsidP="00761E9C">
      <w:pPr>
        <w:pStyle w:val="H2"/>
      </w:pPr>
      <w:r>
        <w:br/>
      </w:r>
    </w:p>
    <w:p w14:paraId="51E0E320" w14:textId="383CFA8B" w:rsidR="00761E9C" w:rsidRDefault="00D2206D" w:rsidP="00761E9C">
      <w:pPr>
        <w:pStyle w:val="Normal0"/>
      </w:pPr>
      <w:r>
        <w:t>Skolverket har under 2014 tagit fram Allmänna rådet Arbete med extra anpassningar, särskilt stöd och åtgärdsprogram. I skriften ges råd att tänka på inför utredningar i skolan. Råden visar på rektors och utredares insatser kring utredningen.</w:t>
      </w:r>
    </w:p>
    <w:p w14:paraId="16646AAF" w14:textId="77777777" w:rsidR="00D2206D" w:rsidRDefault="00D2206D" w:rsidP="00761E9C">
      <w:pPr>
        <w:pStyle w:val="Normal0"/>
        <w:rPr>
          <w:b/>
        </w:rPr>
      </w:pPr>
    </w:p>
    <w:p w14:paraId="3B761B57" w14:textId="77777777" w:rsidR="00761E9C" w:rsidRPr="00CF394E" w:rsidRDefault="00761E9C" w:rsidP="00761E9C">
      <w:pPr>
        <w:pStyle w:val="H4"/>
        <w:rPr>
          <w:rFonts w:ascii="Arial" w:hAnsi="Arial" w:cs="Arial"/>
        </w:rPr>
      </w:pPr>
      <w:r w:rsidRPr="00CF394E">
        <w:rPr>
          <w:rFonts w:ascii="Arial" w:hAnsi="Arial" w:cs="Arial"/>
        </w:rPr>
        <w:t>Enligt Skolverket bör rektor:</w:t>
      </w:r>
    </w:p>
    <w:p w14:paraId="73C0E3E1" w14:textId="77777777" w:rsidR="00D2206D" w:rsidRDefault="00D2206D" w:rsidP="00D2206D">
      <w:pPr>
        <w:pStyle w:val="Normal0"/>
        <w:numPr>
          <w:ilvl w:val="0"/>
          <w:numId w:val="3"/>
        </w:numPr>
      </w:pPr>
      <w:r>
        <w:t>skapa rutiner för att säkerställa att en utredning om en elevs behov av särskilt stöd görs, samt avgöra vem som bör ansvara för utredningen,</w:t>
      </w:r>
    </w:p>
    <w:p w14:paraId="20F9FADD" w14:textId="77777777" w:rsidR="00D2206D" w:rsidRDefault="00D2206D" w:rsidP="00D2206D">
      <w:pPr>
        <w:pStyle w:val="Normal0"/>
        <w:numPr>
          <w:ilvl w:val="0"/>
          <w:numId w:val="3"/>
        </w:numPr>
      </w:pPr>
      <w:r>
        <w:t>skapa rutiner på skolenheten för hur samarbetet med elevhälsan samt eventuell extern utredningskompetens ska ske vid utredningen om en elev är i behov av särskilt stöd,</w:t>
      </w:r>
    </w:p>
    <w:p w14:paraId="6AF10996" w14:textId="77777777" w:rsidR="00D2206D" w:rsidRDefault="00D2206D" w:rsidP="00D2206D">
      <w:pPr>
        <w:pStyle w:val="Normal0"/>
        <w:numPr>
          <w:ilvl w:val="0"/>
          <w:numId w:val="3"/>
        </w:numPr>
      </w:pPr>
      <w:r>
        <w:t>sträva efter att finna lösningar när det är svårt att få till stånd ett fungerande samarbete med elevens vårdnadshavare i samband med utredningen, samt</w:t>
      </w:r>
    </w:p>
    <w:p w14:paraId="46C00BD2" w14:textId="77777777" w:rsidR="000854CB" w:rsidRDefault="00D2206D" w:rsidP="000854CB">
      <w:pPr>
        <w:pStyle w:val="Normal0"/>
        <w:numPr>
          <w:ilvl w:val="0"/>
          <w:numId w:val="3"/>
        </w:numPr>
      </w:pPr>
      <w:proofErr w:type="gramStart"/>
      <w:r>
        <w:t>skapa riktlinjer på skolenheten för vad som behöver ingå i en utredning och hu</w:t>
      </w:r>
      <w:r w:rsidR="000854CB">
        <w:t>r utredningen kan dokumenteras.</w:t>
      </w:r>
      <w:proofErr w:type="gramEnd"/>
    </w:p>
    <w:p w14:paraId="247009AB" w14:textId="50924B95" w:rsidR="00D2206D" w:rsidRPr="000854CB" w:rsidRDefault="00D2206D" w:rsidP="000854CB">
      <w:pPr>
        <w:pStyle w:val="Normal0"/>
        <w:ind w:left="360"/>
      </w:pPr>
      <w:r w:rsidRPr="000854CB">
        <w:rPr>
          <w:szCs w:val="24"/>
        </w:rPr>
        <w:t>Den som utreder en elevs behov av särskilt stöd bör:</w:t>
      </w:r>
    </w:p>
    <w:p w14:paraId="5BA12B32" w14:textId="77777777" w:rsidR="00D2206D" w:rsidRDefault="00D2206D" w:rsidP="00D2206D">
      <w:pPr>
        <w:pStyle w:val="Normal0"/>
        <w:numPr>
          <w:ilvl w:val="0"/>
          <w:numId w:val="3"/>
        </w:numPr>
      </w:pPr>
      <w:r>
        <w:t>kartlägga elevens skolsituation med hänsyn till omständigheter på individ- grupp- och skolnivå,</w:t>
      </w:r>
    </w:p>
    <w:p w14:paraId="51395DF5" w14:textId="77777777" w:rsidR="00D2206D" w:rsidRDefault="00D2206D" w:rsidP="00D2206D">
      <w:pPr>
        <w:pStyle w:val="Normal0"/>
        <w:numPr>
          <w:ilvl w:val="0"/>
          <w:numId w:val="3"/>
        </w:numPr>
      </w:pPr>
      <w:r>
        <w:t>utifrån kartläggningen göra en pedagogisk bedömning om eleven är i behov av särskilt stöd, och i så fall bedöma vilket behov av stöd eleven har, samt</w:t>
      </w:r>
    </w:p>
    <w:p w14:paraId="59183D8C" w14:textId="59BED10A" w:rsidR="00761E9C" w:rsidRPr="005F3F28" w:rsidRDefault="00D2206D" w:rsidP="00D2206D">
      <w:pPr>
        <w:pStyle w:val="Normal0"/>
        <w:numPr>
          <w:ilvl w:val="0"/>
          <w:numId w:val="3"/>
        </w:numPr>
      </w:pPr>
      <w:r>
        <w:t>dokumentera utredningen i två delar, dels genom att beskriva elevens skolsituation utifrån kartläggningen, dels genom att beskriva den pedagogiska bedömningen av elevens eventuella behov av särskilt stöd.</w:t>
      </w:r>
    </w:p>
    <w:p w14:paraId="4AE68087" w14:textId="57DDF3CA" w:rsidR="00761E9C" w:rsidRDefault="00761E9C" w:rsidP="00D2206D">
      <w:pPr>
        <w:pStyle w:val="Normal0"/>
        <w:rPr>
          <w:color w:val="000000" w:themeColor="text1"/>
        </w:rPr>
      </w:pPr>
      <w:r>
        <w:br/>
      </w:r>
    </w:p>
    <w:p w14:paraId="07DDA3CC" w14:textId="77777777" w:rsidR="00761E9C" w:rsidRPr="00CF394E" w:rsidRDefault="00761E9C" w:rsidP="00761E9C">
      <w:pPr>
        <w:pStyle w:val="H3"/>
        <w:rPr>
          <w:sz w:val="28"/>
          <w:szCs w:val="28"/>
        </w:rPr>
      </w:pPr>
      <w:r w:rsidRPr="00CF394E">
        <w:rPr>
          <w:sz w:val="28"/>
          <w:szCs w:val="28"/>
        </w:rPr>
        <w:t>Specialpedagogiska skolmyndighetens råd till stödmaterialet</w:t>
      </w:r>
    </w:p>
    <w:p w14:paraId="3B7E94B1" w14:textId="21CAE5E3" w:rsidR="00CF394E" w:rsidRDefault="00761E9C" w:rsidP="00761E9C">
      <w:pPr>
        <w:pStyle w:val="Normal0"/>
        <w:rPr>
          <w:color w:val="000000" w:themeColor="text1"/>
        </w:rPr>
      </w:pPr>
      <w:r>
        <w:rPr>
          <w:color w:val="000000" w:themeColor="text1"/>
        </w:rPr>
        <w:t xml:space="preserve">Enligt barnkonventionen § 12 </w:t>
      </w:r>
      <w:r w:rsidRPr="00472A80">
        <w:rPr>
          <w:color w:val="000000" w:themeColor="text1"/>
        </w:rPr>
        <w:t xml:space="preserve">har </w:t>
      </w:r>
      <w:r>
        <w:rPr>
          <w:color w:val="000000" w:themeColor="text1"/>
        </w:rPr>
        <w:t xml:space="preserve">barnet </w:t>
      </w:r>
      <w:r w:rsidRPr="00472A80">
        <w:rPr>
          <w:color w:val="000000" w:themeColor="text1"/>
        </w:rPr>
        <w:t>rätt att uttrycka egna åsik</w:t>
      </w:r>
      <w:r w:rsidR="00D2206D">
        <w:rPr>
          <w:color w:val="000000" w:themeColor="text1"/>
        </w:rPr>
        <w:t xml:space="preserve">ter i alla frågor som rör honom eller </w:t>
      </w:r>
      <w:r w:rsidRPr="00472A80">
        <w:rPr>
          <w:color w:val="000000" w:themeColor="text1"/>
        </w:rPr>
        <w:t>henne. Barnets åsikter ska beaktas med hänsyn</w:t>
      </w:r>
      <w:r w:rsidR="00D2206D">
        <w:rPr>
          <w:color w:val="000000" w:themeColor="text1"/>
        </w:rPr>
        <w:t xml:space="preserve"> till dess ålder och mognad</w:t>
      </w:r>
      <w:r w:rsidRPr="00472A80">
        <w:rPr>
          <w:color w:val="000000" w:themeColor="text1"/>
        </w:rPr>
        <w:t>.</w:t>
      </w:r>
      <w:r>
        <w:rPr>
          <w:color w:val="000000" w:themeColor="text1"/>
        </w:rPr>
        <w:t xml:space="preserve"> </w:t>
      </w:r>
    </w:p>
    <w:p w14:paraId="51139C8F" w14:textId="5E591242" w:rsidR="00761E9C" w:rsidRDefault="00D2206D" w:rsidP="00761E9C">
      <w:pPr>
        <w:pStyle w:val="Normal0"/>
      </w:pPr>
      <w:r>
        <w:t>Det är mycket viktigt att tänka på detta när man gör utredningen.</w:t>
      </w:r>
    </w:p>
    <w:p w14:paraId="1A1E4F89" w14:textId="77777777" w:rsidR="00D2206D" w:rsidRPr="00472A80" w:rsidRDefault="00D2206D" w:rsidP="00761E9C">
      <w:pPr>
        <w:pStyle w:val="Normal0"/>
        <w:rPr>
          <w:color w:val="000000" w:themeColor="text1"/>
        </w:rPr>
      </w:pPr>
    </w:p>
    <w:p w14:paraId="6E9A7E3C" w14:textId="77777777" w:rsidR="00D2206D" w:rsidRPr="00D2206D" w:rsidRDefault="00D2206D" w:rsidP="00D2206D">
      <w:pPr>
        <w:pStyle w:val="Liststycke"/>
        <w:numPr>
          <w:ilvl w:val="0"/>
          <w:numId w:val="4"/>
        </w:numPr>
        <w:tabs>
          <w:tab w:val="left" w:pos="284"/>
        </w:tabs>
        <w:spacing w:before="40" w:after="240" w:line="259" w:lineRule="auto"/>
        <w:rPr>
          <w:rFonts w:ascii="Times New Roman" w:hAnsi="Times New Roman" w:cs="Times New Roman"/>
          <w:szCs w:val="24"/>
        </w:rPr>
      </w:pPr>
      <w:r w:rsidRPr="00D2206D">
        <w:rPr>
          <w:rFonts w:ascii="Times New Roman" w:hAnsi="Times New Roman" w:cs="Times New Roman"/>
          <w:szCs w:val="24"/>
        </w:rPr>
        <w:t>Den person som gör utredningen bör ha en pedagogisk utbildning på högskolenivå, med inriktning läs- och skrivsvårigheter/dyslexi.</w:t>
      </w:r>
    </w:p>
    <w:p w14:paraId="37E9BEFB" w14:textId="77777777" w:rsidR="00D2206D" w:rsidRPr="00D2206D" w:rsidRDefault="00D2206D" w:rsidP="00D2206D">
      <w:pPr>
        <w:pStyle w:val="Liststycke"/>
        <w:numPr>
          <w:ilvl w:val="0"/>
          <w:numId w:val="4"/>
        </w:numPr>
        <w:tabs>
          <w:tab w:val="left" w:pos="284"/>
        </w:tabs>
        <w:spacing w:before="40" w:after="240" w:line="259" w:lineRule="auto"/>
        <w:rPr>
          <w:rFonts w:ascii="Times New Roman" w:hAnsi="Times New Roman" w:cs="Times New Roman"/>
          <w:szCs w:val="24"/>
        </w:rPr>
      </w:pPr>
      <w:r w:rsidRPr="00D2206D">
        <w:rPr>
          <w:rFonts w:ascii="Times New Roman" w:hAnsi="Times New Roman" w:cs="Times New Roman"/>
          <w:szCs w:val="24"/>
        </w:rPr>
        <w:t>Om eleven är flerspråkig bör utredningen göras i samarbete med modersmålslärare.</w:t>
      </w:r>
    </w:p>
    <w:p w14:paraId="1D506E57" w14:textId="77777777" w:rsidR="00D2206D" w:rsidRPr="00D2206D" w:rsidRDefault="00D2206D" w:rsidP="00D2206D">
      <w:pPr>
        <w:pStyle w:val="Liststycke"/>
        <w:numPr>
          <w:ilvl w:val="0"/>
          <w:numId w:val="4"/>
        </w:numPr>
        <w:tabs>
          <w:tab w:val="left" w:pos="284"/>
        </w:tabs>
        <w:spacing w:before="40" w:after="240" w:line="259" w:lineRule="auto"/>
        <w:rPr>
          <w:rFonts w:ascii="Times New Roman" w:hAnsi="Times New Roman" w:cs="Times New Roman"/>
          <w:szCs w:val="24"/>
        </w:rPr>
      </w:pPr>
      <w:r w:rsidRPr="00D2206D">
        <w:rPr>
          <w:rFonts w:ascii="Times New Roman" w:hAnsi="Times New Roman" w:cs="Times New Roman"/>
          <w:szCs w:val="24"/>
        </w:rPr>
        <w:t>Vid utredning av gymnasieelever eller vuxna är vissa svarsfält i materialet irrelevanta. Dessa fält kan då fyllas i med texten ”</w:t>
      </w:r>
      <w:proofErr w:type="gramStart"/>
      <w:r w:rsidRPr="00D2206D">
        <w:rPr>
          <w:rFonts w:ascii="Times New Roman" w:hAnsi="Times New Roman" w:cs="Times New Roman"/>
          <w:szCs w:val="24"/>
        </w:rPr>
        <w:t>ej</w:t>
      </w:r>
      <w:proofErr w:type="gramEnd"/>
      <w:r w:rsidRPr="00D2206D">
        <w:rPr>
          <w:rFonts w:ascii="Times New Roman" w:hAnsi="Times New Roman" w:cs="Times New Roman"/>
          <w:szCs w:val="24"/>
        </w:rPr>
        <w:t xml:space="preserve"> aktuellt”.</w:t>
      </w:r>
    </w:p>
    <w:p w14:paraId="31A5BA33" w14:textId="77777777" w:rsidR="00D2206D" w:rsidRPr="00D2206D" w:rsidRDefault="00D2206D" w:rsidP="00D2206D">
      <w:pPr>
        <w:pStyle w:val="Liststycke"/>
        <w:numPr>
          <w:ilvl w:val="0"/>
          <w:numId w:val="4"/>
        </w:numPr>
        <w:tabs>
          <w:tab w:val="left" w:pos="284"/>
        </w:tabs>
        <w:spacing w:before="40" w:after="240" w:line="259" w:lineRule="auto"/>
        <w:rPr>
          <w:rFonts w:ascii="Times New Roman" w:hAnsi="Times New Roman" w:cs="Times New Roman"/>
          <w:szCs w:val="24"/>
        </w:rPr>
      </w:pPr>
      <w:r w:rsidRPr="00D2206D">
        <w:rPr>
          <w:rFonts w:ascii="Times New Roman" w:hAnsi="Times New Roman" w:cs="Times New Roman"/>
          <w:szCs w:val="24"/>
        </w:rPr>
        <w:t>Skriv sammanfattningen och slutsatserna på ett sätt som läsaren kan förstå, även om han eller hon inte är insatt i ämnet. Tänk även på eleven.</w:t>
      </w:r>
    </w:p>
    <w:p w14:paraId="3DE51204" w14:textId="77777777" w:rsidR="00D2206D" w:rsidRPr="00D2206D" w:rsidRDefault="00D2206D" w:rsidP="00D2206D">
      <w:pPr>
        <w:pStyle w:val="Liststycke"/>
        <w:numPr>
          <w:ilvl w:val="0"/>
          <w:numId w:val="4"/>
        </w:numPr>
        <w:tabs>
          <w:tab w:val="left" w:pos="284"/>
        </w:tabs>
        <w:spacing w:before="40" w:after="240" w:line="259" w:lineRule="auto"/>
        <w:rPr>
          <w:rFonts w:ascii="Times New Roman" w:hAnsi="Times New Roman" w:cs="Times New Roman"/>
          <w:szCs w:val="24"/>
        </w:rPr>
      </w:pPr>
      <w:r w:rsidRPr="00D2206D">
        <w:rPr>
          <w:rFonts w:ascii="Times New Roman" w:hAnsi="Times New Roman" w:cs="Times New Roman"/>
          <w:szCs w:val="24"/>
        </w:rPr>
        <w:t xml:space="preserve">Del två i utredningen börjar vid punkt 12. Punkt 12, 13 och 14 kan bilda underlag för åtgärdsprogrammet. </w:t>
      </w:r>
    </w:p>
    <w:p w14:paraId="7414286E" w14:textId="11F2E647" w:rsidR="00761E9C" w:rsidRPr="00CF394E" w:rsidRDefault="00761E9C" w:rsidP="00D2206D">
      <w:pPr>
        <w:pStyle w:val="Normal0"/>
        <w:rPr>
          <w:color w:val="000000" w:themeColor="text1"/>
        </w:rPr>
      </w:pPr>
    </w:p>
    <w:sectPr w:rsidR="00761E9C" w:rsidRPr="00CF394E" w:rsidSect="00CF394E">
      <w:pgSz w:w="11906" w:h="16838"/>
      <w:pgMar w:top="1276" w:right="1417" w:bottom="851"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AB84" w14:textId="77777777" w:rsidR="000C58F9" w:rsidRDefault="000C58F9" w:rsidP="00E30308">
      <w:pPr>
        <w:spacing w:after="0"/>
      </w:pPr>
      <w:r>
        <w:separator/>
      </w:r>
    </w:p>
  </w:endnote>
  <w:endnote w:type="continuationSeparator" w:id="0">
    <w:p w14:paraId="2C34E3C3" w14:textId="77777777" w:rsidR="000C58F9" w:rsidRDefault="000C58F9" w:rsidP="00E30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5FD3A" w14:textId="77777777" w:rsidR="000C58F9" w:rsidRDefault="000C58F9" w:rsidP="00E30308">
      <w:pPr>
        <w:spacing w:after="0"/>
      </w:pPr>
      <w:r>
        <w:separator/>
      </w:r>
    </w:p>
  </w:footnote>
  <w:footnote w:type="continuationSeparator" w:id="0">
    <w:p w14:paraId="0A2B538F" w14:textId="77777777" w:rsidR="000C58F9" w:rsidRDefault="000C58F9" w:rsidP="00E30308">
      <w:pPr>
        <w:spacing w:after="0"/>
      </w:pPr>
      <w:r>
        <w:continuationSeparator/>
      </w:r>
    </w:p>
  </w:footnote>
  <w:footnote w:id="1">
    <w:p w14:paraId="3D8CFCA0" w14:textId="64C44C8E" w:rsidR="000C58F9" w:rsidRPr="00C67649" w:rsidRDefault="000C58F9" w:rsidP="00E30308">
      <w:pPr>
        <w:pStyle w:val="Fotnotstext"/>
        <w:rPr>
          <w:rFonts w:ascii="Arial" w:hAnsi="Arial" w:cs="Arial"/>
          <w:i/>
          <w:sz w:val="14"/>
          <w:szCs w:val="14"/>
        </w:rPr>
      </w:pPr>
      <w:r w:rsidRPr="007A4A2C">
        <w:rPr>
          <w:rStyle w:val="Fotnotsreferens"/>
          <w:rFonts w:ascii="Arial" w:hAnsi="Arial" w:cs="Arial"/>
          <w:sz w:val="14"/>
          <w:szCs w:val="14"/>
        </w:rPr>
        <w:footnoteRef/>
      </w:r>
      <w:r w:rsidRPr="007A4A2C">
        <w:rPr>
          <w:rFonts w:ascii="Arial" w:hAnsi="Arial" w:cs="Arial"/>
          <w:sz w:val="14"/>
          <w:szCs w:val="14"/>
        </w:rPr>
        <w:t xml:space="preserve"> Lundberg, Ingvar (2010),</w:t>
      </w:r>
      <w:r w:rsidRPr="00C67649">
        <w:rPr>
          <w:rFonts w:ascii="Arial" w:hAnsi="Arial" w:cs="Arial"/>
          <w:i/>
          <w:sz w:val="14"/>
          <w:szCs w:val="14"/>
        </w:rPr>
        <w:t xml:space="preserve"> Läsningens pedagogik och psykologi, </w:t>
      </w:r>
      <w:r w:rsidRPr="007A4A2C">
        <w:rPr>
          <w:rFonts w:ascii="Arial" w:hAnsi="Arial" w:cs="Arial"/>
          <w:sz w:val="14"/>
          <w:szCs w:val="14"/>
        </w:rPr>
        <w:t>Natur &amp; Kultur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54D"/>
    <w:multiLevelType w:val="hybridMultilevel"/>
    <w:tmpl w:val="F208C4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A566087"/>
    <w:multiLevelType w:val="hybridMultilevel"/>
    <w:tmpl w:val="BF3619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884548A"/>
    <w:multiLevelType w:val="hybridMultilevel"/>
    <w:tmpl w:val="EFB6C42C"/>
    <w:lvl w:ilvl="0" w:tplc="5C523D1A">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BE25F30"/>
    <w:multiLevelType w:val="hybridMultilevel"/>
    <w:tmpl w:val="76A866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A5B658F"/>
    <w:multiLevelType w:val="hybridMultilevel"/>
    <w:tmpl w:val="2ED4D5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cumentProtection w:edit="forms" w:enforcement="1"/>
  <w:defaultTabStop w:val="1304"/>
  <w:hyphenationZone w:val="425"/>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2E"/>
    <w:rsid w:val="00035193"/>
    <w:rsid w:val="000854CB"/>
    <w:rsid w:val="000920BB"/>
    <w:rsid w:val="000B6491"/>
    <w:rsid w:val="000C58F9"/>
    <w:rsid w:val="001226D6"/>
    <w:rsid w:val="00174248"/>
    <w:rsid w:val="001A6B9D"/>
    <w:rsid w:val="001C3D14"/>
    <w:rsid w:val="0023136F"/>
    <w:rsid w:val="0025113D"/>
    <w:rsid w:val="00275BFD"/>
    <w:rsid w:val="00282118"/>
    <w:rsid w:val="00286C13"/>
    <w:rsid w:val="002B3104"/>
    <w:rsid w:val="002B51C5"/>
    <w:rsid w:val="002E057B"/>
    <w:rsid w:val="002E0882"/>
    <w:rsid w:val="002E6A6C"/>
    <w:rsid w:val="003C3BAA"/>
    <w:rsid w:val="003C4A85"/>
    <w:rsid w:val="003F7828"/>
    <w:rsid w:val="00407E03"/>
    <w:rsid w:val="00443454"/>
    <w:rsid w:val="004726A7"/>
    <w:rsid w:val="004A1C49"/>
    <w:rsid w:val="004B6098"/>
    <w:rsid w:val="0053468E"/>
    <w:rsid w:val="00576B33"/>
    <w:rsid w:val="006429CD"/>
    <w:rsid w:val="00671570"/>
    <w:rsid w:val="00686106"/>
    <w:rsid w:val="006C5D2D"/>
    <w:rsid w:val="00761E9C"/>
    <w:rsid w:val="0078573B"/>
    <w:rsid w:val="00796E25"/>
    <w:rsid w:val="007A4A2C"/>
    <w:rsid w:val="007C53C1"/>
    <w:rsid w:val="007D6E1F"/>
    <w:rsid w:val="00800320"/>
    <w:rsid w:val="00815CE6"/>
    <w:rsid w:val="00883D29"/>
    <w:rsid w:val="008A4463"/>
    <w:rsid w:val="008F7AB5"/>
    <w:rsid w:val="00937F79"/>
    <w:rsid w:val="009D10B2"/>
    <w:rsid w:val="009F4285"/>
    <w:rsid w:val="00A478BA"/>
    <w:rsid w:val="00A675B7"/>
    <w:rsid w:val="00AF513B"/>
    <w:rsid w:val="00B36E83"/>
    <w:rsid w:val="00C32DCB"/>
    <w:rsid w:val="00C41CAA"/>
    <w:rsid w:val="00C67649"/>
    <w:rsid w:val="00CB0BC2"/>
    <w:rsid w:val="00CF394E"/>
    <w:rsid w:val="00D2206D"/>
    <w:rsid w:val="00D73763"/>
    <w:rsid w:val="00DD02BD"/>
    <w:rsid w:val="00DE4F08"/>
    <w:rsid w:val="00DE6747"/>
    <w:rsid w:val="00E30308"/>
    <w:rsid w:val="00E44BD7"/>
    <w:rsid w:val="00E75AD4"/>
    <w:rsid w:val="00E83821"/>
    <w:rsid w:val="00EA1C2E"/>
    <w:rsid w:val="00ED5556"/>
    <w:rsid w:val="00F008BC"/>
    <w:rsid w:val="00F52A61"/>
    <w:rsid w:val="00FA7697"/>
    <w:rsid w:val="00FF522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dfacf"/>
      <o:colormenu v:ext="edit" fillcolor="none"/>
    </o:shapedefaults>
    <o:shapelayout v:ext="edit">
      <o:idmap v:ext="edit" data="1"/>
    </o:shapelayout>
  </w:shapeDefaults>
  <w:decimalSymbol w:val=","/>
  <w:listSeparator w:val=";"/>
  <w14:docId w14:val="246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91"/>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0B6491"/>
  </w:style>
  <w:style w:type="paragraph" w:styleId="Liststycke">
    <w:name w:val="List Paragraph"/>
    <w:basedOn w:val="Normal"/>
    <w:uiPriority w:val="34"/>
    <w:qFormat/>
    <w:rsid w:val="00686106"/>
    <w:pPr>
      <w:ind w:left="720"/>
      <w:contextualSpacing/>
    </w:pPr>
  </w:style>
  <w:style w:type="table" w:styleId="Tabellrutnt">
    <w:name w:val="Table Grid"/>
    <w:basedOn w:val="Normaltabell"/>
    <w:uiPriority w:val="59"/>
    <w:rsid w:val="00686106"/>
    <w:pPr>
      <w:spacing w:after="0"/>
    </w:pPr>
    <w:rPr>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74248"/>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74248"/>
    <w:rPr>
      <w:rFonts w:ascii="Lucida Grande" w:hAnsi="Lucida Grande" w:cs="Lucida Grande"/>
      <w:sz w:val="18"/>
      <w:szCs w:val="18"/>
    </w:rPr>
  </w:style>
  <w:style w:type="paragraph" w:styleId="Fotnotstext">
    <w:name w:val="footnote text"/>
    <w:basedOn w:val="Normal"/>
    <w:link w:val="FotnotstextChar"/>
    <w:uiPriority w:val="99"/>
    <w:semiHidden/>
    <w:unhideWhenUsed/>
    <w:rsid w:val="00E30308"/>
    <w:pPr>
      <w:spacing w:after="0"/>
    </w:pPr>
    <w:rPr>
      <w:sz w:val="20"/>
      <w:lang w:eastAsia="sv-SE"/>
    </w:rPr>
  </w:style>
  <w:style w:type="character" w:customStyle="1" w:styleId="FotnotstextChar">
    <w:name w:val="Fotnotstext Char"/>
    <w:basedOn w:val="Standardstycketypsnitt"/>
    <w:link w:val="Fotnotstext"/>
    <w:uiPriority w:val="99"/>
    <w:semiHidden/>
    <w:rsid w:val="00E30308"/>
    <w:rPr>
      <w:lang w:eastAsia="sv-SE"/>
    </w:rPr>
  </w:style>
  <w:style w:type="character" w:styleId="Fotnotsreferens">
    <w:name w:val="footnote reference"/>
    <w:basedOn w:val="Standardstycketypsnitt"/>
    <w:uiPriority w:val="99"/>
    <w:semiHidden/>
    <w:unhideWhenUsed/>
    <w:rsid w:val="00E30308"/>
    <w:rPr>
      <w:vertAlign w:val="superscript"/>
    </w:rPr>
  </w:style>
  <w:style w:type="paragraph" w:customStyle="1" w:styleId="H3">
    <w:name w:val="H3"/>
    <w:basedOn w:val="Normal0"/>
    <w:next w:val="Normal0"/>
    <w:link w:val="H3Char"/>
    <w:qFormat/>
    <w:rsid w:val="00286C13"/>
    <w:pPr>
      <w:keepNext/>
      <w:spacing w:line="280" w:lineRule="exact"/>
      <w:outlineLvl w:val="2"/>
    </w:pPr>
    <w:rPr>
      <w:rFonts w:ascii="Arial" w:hAnsi="Arial" w:cs="Arial"/>
      <w:b/>
      <w:szCs w:val="18"/>
    </w:rPr>
  </w:style>
  <w:style w:type="character" w:customStyle="1" w:styleId="H3Char">
    <w:name w:val="H3 Char"/>
    <w:basedOn w:val="Standardstycketypsnitt"/>
    <w:link w:val="H3"/>
    <w:rsid w:val="00286C13"/>
    <w:rPr>
      <w:rFonts w:ascii="Arial" w:eastAsia="Calibri" w:hAnsi="Arial" w:cs="Arial"/>
      <w:b/>
      <w:sz w:val="24"/>
      <w:szCs w:val="18"/>
      <w:lang w:eastAsia="en-US"/>
    </w:rPr>
  </w:style>
  <w:style w:type="paragraph" w:customStyle="1" w:styleId="Normal0">
    <w:name w:val="_Normal"/>
    <w:basedOn w:val="Normal"/>
    <w:link w:val="NormalChar"/>
    <w:qFormat/>
    <w:rsid w:val="00286C13"/>
    <w:pPr>
      <w:spacing w:after="0"/>
    </w:pPr>
    <w:rPr>
      <w:rFonts w:ascii="Times New Roman" w:eastAsia="Calibri" w:hAnsi="Times New Roman" w:cs="Times New Roman"/>
      <w:lang w:eastAsia="en-US"/>
    </w:rPr>
  </w:style>
  <w:style w:type="character" w:customStyle="1" w:styleId="NormalChar">
    <w:name w:val="_Normal Char"/>
    <w:basedOn w:val="Standardstycketypsnitt"/>
    <w:link w:val="Normal0"/>
    <w:rsid w:val="00286C13"/>
    <w:rPr>
      <w:rFonts w:ascii="Times New Roman" w:eastAsia="Calibri" w:hAnsi="Times New Roman" w:cs="Times New Roman"/>
      <w:sz w:val="24"/>
      <w:lang w:eastAsia="en-US"/>
    </w:rPr>
  </w:style>
  <w:style w:type="character" w:customStyle="1" w:styleId="bwfvstrong1">
    <w:name w:val="bwfvstrong1"/>
    <w:basedOn w:val="Standardstycketypsnitt"/>
    <w:rsid w:val="00286C13"/>
    <w:rPr>
      <w:b/>
      <w:bCs/>
    </w:rPr>
  </w:style>
  <w:style w:type="paragraph" w:customStyle="1" w:styleId="H1">
    <w:name w:val="H1"/>
    <w:basedOn w:val="Normal0"/>
    <w:next w:val="Normal0"/>
    <w:link w:val="H1Char"/>
    <w:qFormat/>
    <w:rsid w:val="00761E9C"/>
    <w:pPr>
      <w:keepNext/>
      <w:spacing w:line="380" w:lineRule="exact"/>
      <w:outlineLvl w:val="0"/>
    </w:pPr>
    <w:rPr>
      <w:rFonts w:ascii="Arial" w:hAnsi="Arial" w:cs="Arial"/>
      <w:b/>
      <w:sz w:val="34"/>
    </w:rPr>
  </w:style>
  <w:style w:type="paragraph" w:customStyle="1" w:styleId="H2">
    <w:name w:val="H2"/>
    <w:basedOn w:val="Normal0"/>
    <w:next w:val="Normal0"/>
    <w:link w:val="H2Char"/>
    <w:qFormat/>
    <w:rsid w:val="00761E9C"/>
    <w:pPr>
      <w:keepNext/>
      <w:spacing w:line="320" w:lineRule="exact"/>
      <w:outlineLvl w:val="1"/>
    </w:pPr>
    <w:rPr>
      <w:rFonts w:ascii="Arial" w:hAnsi="Arial" w:cs="Arial"/>
      <w:b/>
      <w:sz w:val="28"/>
    </w:rPr>
  </w:style>
  <w:style w:type="character" w:customStyle="1" w:styleId="H1Char">
    <w:name w:val="H1 Char"/>
    <w:basedOn w:val="Standardstycketypsnitt"/>
    <w:link w:val="H1"/>
    <w:rsid w:val="00761E9C"/>
    <w:rPr>
      <w:rFonts w:ascii="Arial" w:eastAsia="Calibri" w:hAnsi="Arial" w:cs="Arial"/>
      <w:b/>
      <w:sz w:val="34"/>
      <w:lang w:eastAsia="en-US"/>
    </w:rPr>
  </w:style>
  <w:style w:type="character" w:customStyle="1" w:styleId="H2Char">
    <w:name w:val="H2 Char"/>
    <w:basedOn w:val="Standardstycketypsnitt"/>
    <w:link w:val="H2"/>
    <w:rsid w:val="00761E9C"/>
    <w:rPr>
      <w:rFonts w:ascii="Arial" w:eastAsia="Calibri" w:hAnsi="Arial" w:cs="Arial"/>
      <w:b/>
      <w:sz w:val="28"/>
      <w:lang w:eastAsia="en-US"/>
    </w:rPr>
  </w:style>
  <w:style w:type="paragraph" w:customStyle="1" w:styleId="H4">
    <w:name w:val="H4"/>
    <w:basedOn w:val="Normal0"/>
    <w:next w:val="Normal0"/>
    <w:link w:val="H4Char"/>
    <w:qFormat/>
    <w:rsid w:val="00761E9C"/>
    <w:pPr>
      <w:keepNext/>
      <w:spacing w:line="280" w:lineRule="exact"/>
      <w:outlineLvl w:val="3"/>
    </w:pPr>
    <w:rPr>
      <w:b/>
    </w:rPr>
  </w:style>
  <w:style w:type="character" w:customStyle="1" w:styleId="H4Char">
    <w:name w:val="H4 Char"/>
    <w:basedOn w:val="Standardstycketypsnitt"/>
    <w:link w:val="H4"/>
    <w:rsid w:val="00761E9C"/>
    <w:rPr>
      <w:rFonts w:ascii="Times New Roman" w:eastAsia="Calibri" w:hAnsi="Times New Roman" w:cs="Times New Roman"/>
      <w:b/>
      <w:sz w:val="24"/>
      <w:lang w:eastAsia="en-US"/>
    </w:rPr>
  </w:style>
  <w:style w:type="paragraph" w:styleId="Dokumentversikt">
    <w:name w:val="Document Map"/>
    <w:basedOn w:val="Normal"/>
    <w:link w:val="DokumentversiktChar"/>
    <w:uiPriority w:val="99"/>
    <w:semiHidden/>
    <w:unhideWhenUsed/>
    <w:rsid w:val="009D10B2"/>
    <w:pPr>
      <w:spacing w:after="0"/>
    </w:pPr>
    <w:rPr>
      <w:rFonts w:ascii="Lucida Grande" w:hAnsi="Lucida Grande" w:cs="Lucida Grande"/>
      <w:szCs w:val="24"/>
    </w:rPr>
  </w:style>
  <w:style w:type="character" w:customStyle="1" w:styleId="DokumentversiktChar">
    <w:name w:val="Dokumentöversikt Char"/>
    <w:basedOn w:val="Standardstycketypsnitt"/>
    <w:link w:val="Dokumentversikt"/>
    <w:uiPriority w:val="99"/>
    <w:semiHidden/>
    <w:rsid w:val="009D10B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91"/>
    <w:rPr>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0B6491"/>
  </w:style>
  <w:style w:type="paragraph" w:styleId="Liststycke">
    <w:name w:val="List Paragraph"/>
    <w:basedOn w:val="Normal"/>
    <w:uiPriority w:val="34"/>
    <w:qFormat/>
    <w:rsid w:val="00686106"/>
    <w:pPr>
      <w:ind w:left="720"/>
      <w:contextualSpacing/>
    </w:pPr>
  </w:style>
  <w:style w:type="table" w:styleId="Tabellrutnt">
    <w:name w:val="Table Grid"/>
    <w:basedOn w:val="Normaltabell"/>
    <w:uiPriority w:val="59"/>
    <w:rsid w:val="00686106"/>
    <w:pPr>
      <w:spacing w:after="0"/>
    </w:pPr>
    <w:rPr>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74248"/>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74248"/>
    <w:rPr>
      <w:rFonts w:ascii="Lucida Grande" w:hAnsi="Lucida Grande" w:cs="Lucida Grande"/>
      <w:sz w:val="18"/>
      <w:szCs w:val="18"/>
    </w:rPr>
  </w:style>
  <w:style w:type="paragraph" w:styleId="Fotnotstext">
    <w:name w:val="footnote text"/>
    <w:basedOn w:val="Normal"/>
    <w:link w:val="FotnotstextChar"/>
    <w:uiPriority w:val="99"/>
    <w:semiHidden/>
    <w:unhideWhenUsed/>
    <w:rsid w:val="00E30308"/>
    <w:pPr>
      <w:spacing w:after="0"/>
    </w:pPr>
    <w:rPr>
      <w:sz w:val="20"/>
      <w:lang w:eastAsia="sv-SE"/>
    </w:rPr>
  </w:style>
  <w:style w:type="character" w:customStyle="1" w:styleId="FotnotstextChar">
    <w:name w:val="Fotnotstext Char"/>
    <w:basedOn w:val="Standardstycketypsnitt"/>
    <w:link w:val="Fotnotstext"/>
    <w:uiPriority w:val="99"/>
    <w:semiHidden/>
    <w:rsid w:val="00E30308"/>
    <w:rPr>
      <w:lang w:eastAsia="sv-SE"/>
    </w:rPr>
  </w:style>
  <w:style w:type="character" w:styleId="Fotnotsreferens">
    <w:name w:val="footnote reference"/>
    <w:basedOn w:val="Standardstycketypsnitt"/>
    <w:uiPriority w:val="99"/>
    <w:semiHidden/>
    <w:unhideWhenUsed/>
    <w:rsid w:val="00E30308"/>
    <w:rPr>
      <w:vertAlign w:val="superscript"/>
    </w:rPr>
  </w:style>
  <w:style w:type="paragraph" w:customStyle="1" w:styleId="H3">
    <w:name w:val="H3"/>
    <w:basedOn w:val="Normal0"/>
    <w:next w:val="Normal0"/>
    <w:link w:val="H3Char"/>
    <w:qFormat/>
    <w:rsid w:val="00286C13"/>
    <w:pPr>
      <w:keepNext/>
      <w:spacing w:line="280" w:lineRule="exact"/>
      <w:outlineLvl w:val="2"/>
    </w:pPr>
    <w:rPr>
      <w:rFonts w:ascii="Arial" w:hAnsi="Arial" w:cs="Arial"/>
      <w:b/>
      <w:szCs w:val="18"/>
    </w:rPr>
  </w:style>
  <w:style w:type="character" w:customStyle="1" w:styleId="H3Char">
    <w:name w:val="H3 Char"/>
    <w:basedOn w:val="Standardstycketypsnitt"/>
    <w:link w:val="H3"/>
    <w:rsid w:val="00286C13"/>
    <w:rPr>
      <w:rFonts w:ascii="Arial" w:eastAsia="Calibri" w:hAnsi="Arial" w:cs="Arial"/>
      <w:b/>
      <w:sz w:val="24"/>
      <w:szCs w:val="18"/>
      <w:lang w:eastAsia="en-US"/>
    </w:rPr>
  </w:style>
  <w:style w:type="paragraph" w:customStyle="1" w:styleId="Normal0">
    <w:name w:val="_Normal"/>
    <w:basedOn w:val="Normal"/>
    <w:link w:val="NormalChar"/>
    <w:qFormat/>
    <w:rsid w:val="00286C13"/>
    <w:pPr>
      <w:spacing w:after="0"/>
    </w:pPr>
    <w:rPr>
      <w:rFonts w:ascii="Times New Roman" w:eastAsia="Calibri" w:hAnsi="Times New Roman" w:cs="Times New Roman"/>
      <w:lang w:eastAsia="en-US"/>
    </w:rPr>
  </w:style>
  <w:style w:type="character" w:customStyle="1" w:styleId="NormalChar">
    <w:name w:val="_Normal Char"/>
    <w:basedOn w:val="Standardstycketypsnitt"/>
    <w:link w:val="Normal0"/>
    <w:rsid w:val="00286C13"/>
    <w:rPr>
      <w:rFonts w:ascii="Times New Roman" w:eastAsia="Calibri" w:hAnsi="Times New Roman" w:cs="Times New Roman"/>
      <w:sz w:val="24"/>
      <w:lang w:eastAsia="en-US"/>
    </w:rPr>
  </w:style>
  <w:style w:type="character" w:customStyle="1" w:styleId="bwfvstrong1">
    <w:name w:val="bwfvstrong1"/>
    <w:basedOn w:val="Standardstycketypsnitt"/>
    <w:rsid w:val="00286C13"/>
    <w:rPr>
      <w:b/>
      <w:bCs/>
    </w:rPr>
  </w:style>
  <w:style w:type="paragraph" w:customStyle="1" w:styleId="H1">
    <w:name w:val="H1"/>
    <w:basedOn w:val="Normal0"/>
    <w:next w:val="Normal0"/>
    <w:link w:val="H1Char"/>
    <w:qFormat/>
    <w:rsid w:val="00761E9C"/>
    <w:pPr>
      <w:keepNext/>
      <w:spacing w:line="380" w:lineRule="exact"/>
      <w:outlineLvl w:val="0"/>
    </w:pPr>
    <w:rPr>
      <w:rFonts w:ascii="Arial" w:hAnsi="Arial" w:cs="Arial"/>
      <w:b/>
      <w:sz w:val="34"/>
    </w:rPr>
  </w:style>
  <w:style w:type="paragraph" w:customStyle="1" w:styleId="H2">
    <w:name w:val="H2"/>
    <w:basedOn w:val="Normal0"/>
    <w:next w:val="Normal0"/>
    <w:link w:val="H2Char"/>
    <w:qFormat/>
    <w:rsid w:val="00761E9C"/>
    <w:pPr>
      <w:keepNext/>
      <w:spacing w:line="320" w:lineRule="exact"/>
      <w:outlineLvl w:val="1"/>
    </w:pPr>
    <w:rPr>
      <w:rFonts w:ascii="Arial" w:hAnsi="Arial" w:cs="Arial"/>
      <w:b/>
      <w:sz w:val="28"/>
    </w:rPr>
  </w:style>
  <w:style w:type="character" w:customStyle="1" w:styleId="H1Char">
    <w:name w:val="H1 Char"/>
    <w:basedOn w:val="Standardstycketypsnitt"/>
    <w:link w:val="H1"/>
    <w:rsid w:val="00761E9C"/>
    <w:rPr>
      <w:rFonts w:ascii="Arial" w:eastAsia="Calibri" w:hAnsi="Arial" w:cs="Arial"/>
      <w:b/>
      <w:sz w:val="34"/>
      <w:lang w:eastAsia="en-US"/>
    </w:rPr>
  </w:style>
  <w:style w:type="character" w:customStyle="1" w:styleId="H2Char">
    <w:name w:val="H2 Char"/>
    <w:basedOn w:val="Standardstycketypsnitt"/>
    <w:link w:val="H2"/>
    <w:rsid w:val="00761E9C"/>
    <w:rPr>
      <w:rFonts w:ascii="Arial" w:eastAsia="Calibri" w:hAnsi="Arial" w:cs="Arial"/>
      <w:b/>
      <w:sz w:val="28"/>
      <w:lang w:eastAsia="en-US"/>
    </w:rPr>
  </w:style>
  <w:style w:type="paragraph" w:customStyle="1" w:styleId="H4">
    <w:name w:val="H4"/>
    <w:basedOn w:val="Normal0"/>
    <w:next w:val="Normal0"/>
    <w:link w:val="H4Char"/>
    <w:qFormat/>
    <w:rsid w:val="00761E9C"/>
    <w:pPr>
      <w:keepNext/>
      <w:spacing w:line="280" w:lineRule="exact"/>
      <w:outlineLvl w:val="3"/>
    </w:pPr>
    <w:rPr>
      <w:b/>
    </w:rPr>
  </w:style>
  <w:style w:type="character" w:customStyle="1" w:styleId="H4Char">
    <w:name w:val="H4 Char"/>
    <w:basedOn w:val="Standardstycketypsnitt"/>
    <w:link w:val="H4"/>
    <w:rsid w:val="00761E9C"/>
    <w:rPr>
      <w:rFonts w:ascii="Times New Roman" w:eastAsia="Calibri" w:hAnsi="Times New Roman" w:cs="Times New Roman"/>
      <w:b/>
      <w:sz w:val="24"/>
      <w:lang w:eastAsia="en-US"/>
    </w:rPr>
  </w:style>
  <w:style w:type="paragraph" w:styleId="Dokumentversikt">
    <w:name w:val="Document Map"/>
    <w:basedOn w:val="Normal"/>
    <w:link w:val="DokumentversiktChar"/>
    <w:uiPriority w:val="99"/>
    <w:semiHidden/>
    <w:unhideWhenUsed/>
    <w:rsid w:val="009D10B2"/>
    <w:pPr>
      <w:spacing w:after="0"/>
    </w:pPr>
    <w:rPr>
      <w:rFonts w:ascii="Lucida Grande" w:hAnsi="Lucida Grande" w:cs="Lucida Grande"/>
      <w:szCs w:val="24"/>
    </w:rPr>
  </w:style>
  <w:style w:type="character" w:customStyle="1" w:styleId="DokumentversiktChar">
    <w:name w:val="Dokumentöversikt Char"/>
    <w:basedOn w:val="Standardstycketypsnitt"/>
    <w:link w:val="Dokumentversikt"/>
    <w:uiPriority w:val="99"/>
    <w:semiHidden/>
    <w:rsid w:val="009D10B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D1F6-6EE8-CC4F-9F38-CFF17CF0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5668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Specialpedagogiska skolmyndigheten</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Häggmark</dc:creator>
  <cp:keywords/>
  <dc:description/>
  <cp:lastModifiedBy>Peter Häggmark</cp:lastModifiedBy>
  <cp:revision>2</cp:revision>
  <cp:lastPrinted>2013-06-04T08:28:00Z</cp:lastPrinted>
  <dcterms:created xsi:type="dcterms:W3CDTF">2015-08-11T08:08:00Z</dcterms:created>
  <dcterms:modified xsi:type="dcterms:W3CDTF">2015-08-11T08:08:00Z</dcterms:modified>
</cp:coreProperties>
</file>